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6489B7" w14:textId="73274E1A" w:rsidR="00EA3B78" w:rsidRPr="00EA3B78" w:rsidRDefault="00EA3B78" w:rsidP="00EA3B78">
      <w:pPr>
        <w:spacing w:after="300"/>
        <w:textAlignment w:val="baseline"/>
        <w:outlineLvl w:val="4"/>
        <w:rPr>
          <w:rFonts w:ascii="Comic Sans MS" w:eastAsia="Times New Roman" w:hAnsi="Comic Sans MS" w:cs="Arial"/>
          <w:b/>
          <w:bCs/>
          <w:color w:val="4F4F4F"/>
          <w:sz w:val="30"/>
          <w:szCs w:val="30"/>
        </w:rPr>
      </w:pPr>
      <w:r w:rsidRPr="00EA3B78">
        <w:rPr>
          <w:rFonts w:ascii="Comic Sans MS" w:eastAsia="Times New Roman" w:hAnsi="Comic Sans MS" w:cs="Arial"/>
          <w:b/>
          <w:bCs/>
          <w:color w:val="4F4F4F"/>
          <w:sz w:val="30"/>
          <w:szCs w:val="30"/>
        </w:rPr>
        <w:t>So, what is sensory play?</w:t>
      </w:r>
    </w:p>
    <w:p w14:paraId="3E0413C9" w14:textId="5AF2A0E0" w:rsidR="00EA3B78" w:rsidRPr="00EA3B78" w:rsidRDefault="00EA3B78" w:rsidP="00EA3B78">
      <w:pPr>
        <w:rPr>
          <w:rFonts w:ascii="Comic Sans MS" w:eastAsia="Times New Roman" w:hAnsi="Comic Sans MS" w:cs="Times New Roman"/>
          <w:sz w:val="24"/>
          <w:szCs w:val="24"/>
        </w:rPr>
      </w:pPr>
      <w:r w:rsidRPr="00EA3B78">
        <w:rPr>
          <w:rFonts w:ascii="Comic Sans MS" w:eastAsia="Times New Roman" w:hAnsi="Comic Sans MS" w:cs="Arial"/>
          <w:color w:val="4F4F4F"/>
          <w:sz w:val="20"/>
          <w:szCs w:val="20"/>
          <w:shd w:val="clear" w:color="auto" w:fill="FFFFFF"/>
        </w:rPr>
        <w:t>Picking things up and feeling their texture is what people often associate with sensory play, but it’s about much more than touch.</w:t>
      </w:r>
      <w:r w:rsidRPr="00EA3B78">
        <w:rPr>
          <w:rFonts w:ascii="Comic Sans MS" w:eastAsia="Times New Roman" w:hAnsi="Comic Sans MS" w:cs="Arial"/>
          <w:color w:val="4F4F4F"/>
          <w:sz w:val="20"/>
          <w:szCs w:val="20"/>
        </w:rPr>
        <w:br/>
      </w:r>
      <w:r w:rsidRPr="00EA3B78">
        <w:rPr>
          <w:rFonts w:ascii="Comic Sans MS" w:eastAsia="Times New Roman" w:hAnsi="Comic Sans MS" w:cs="Arial"/>
          <w:color w:val="4F4F4F"/>
          <w:sz w:val="20"/>
          <w:szCs w:val="20"/>
          <w:shd w:val="clear" w:color="auto" w:fill="FFFFFF"/>
        </w:rPr>
        <w:t>Sensory play includes any activity that stimulates a young child's senses of touch, smell, taste, sight and hearing, as well as anything which engages movement and balance.</w:t>
      </w:r>
      <w:r w:rsidRPr="00EA3B78">
        <w:rPr>
          <w:rFonts w:ascii="Comic Sans MS" w:eastAsia="Times New Roman" w:hAnsi="Comic Sans MS" w:cs="Arial"/>
          <w:color w:val="4F4F4F"/>
          <w:sz w:val="20"/>
          <w:szCs w:val="20"/>
        </w:rPr>
        <w:br/>
      </w:r>
      <w:r w:rsidRPr="00EA3B78">
        <w:rPr>
          <w:rFonts w:ascii="Comic Sans MS" w:eastAsia="Times New Roman" w:hAnsi="Comic Sans MS" w:cs="Arial"/>
          <w:color w:val="4F4F4F"/>
          <w:sz w:val="20"/>
          <w:szCs w:val="20"/>
          <w:shd w:val="clear" w:color="auto" w:fill="FFFFFF"/>
        </w:rPr>
        <w:t>Sensory play is only really limited by your own imagination, with of course some common sense being used around the materials and types of play appropriate for your child’s age and ability.</w:t>
      </w:r>
      <w:r w:rsidRPr="00EA3B78">
        <w:rPr>
          <w:rFonts w:ascii="Comic Sans MS" w:eastAsia="Times New Roman" w:hAnsi="Comic Sans MS" w:cs="Arial"/>
          <w:color w:val="4F4F4F"/>
          <w:sz w:val="20"/>
          <w:szCs w:val="20"/>
        </w:rPr>
        <w:br/>
      </w:r>
      <w:r w:rsidRPr="00EA3B78">
        <w:rPr>
          <w:rFonts w:ascii="Comic Sans MS" w:eastAsia="Times New Roman" w:hAnsi="Comic Sans MS" w:cs="Arial"/>
          <w:color w:val="4F4F4F"/>
          <w:sz w:val="20"/>
          <w:szCs w:val="20"/>
          <w:shd w:val="clear" w:color="auto" w:fill="FFFFFF"/>
        </w:rPr>
        <w:t>Some examples to get you started are:</w:t>
      </w:r>
    </w:p>
    <w:p w14:paraId="3D77EBD9" w14:textId="77777777" w:rsidR="00EA3B78" w:rsidRPr="00EA3B78" w:rsidRDefault="00EA3B78" w:rsidP="00EA3B78">
      <w:pPr>
        <w:numPr>
          <w:ilvl w:val="0"/>
          <w:numId w:val="5"/>
        </w:numPr>
        <w:ind w:left="600"/>
        <w:textAlignment w:val="baseline"/>
        <w:rPr>
          <w:rFonts w:ascii="Comic Sans MS" w:eastAsia="Times New Roman" w:hAnsi="Comic Sans MS" w:cs="Arial"/>
          <w:color w:val="4F4F4F"/>
          <w:sz w:val="20"/>
          <w:szCs w:val="20"/>
        </w:rPr>
      </w:pPr>
      <w:r w:rsidRPr="00EA3B78">
        <w:rPr>
          <w:rFonts w:ascii="Comic Sans MS" w:eastAsia="Times New Roman" w:hAnsi="Comic Sans MS" w:cs="Arial"/>
          <w:b/>
          <w:bCs/>
          <w:color w:val="4F4F4F"/>
          <w:sz w:val="20"/>
          <w:szCs w:val="20"/>
          <w:bdr w:val="none" w:sz="0" w:space="0" w:color="auto" w:frame="1"/>
        </w:rPr>
        <w:t>Sensory play for babies</w:t>
      </w:r>
      <w:r w:rsidRPr="00EA3B78">
        <w:rPr>
          <w:rFonts w:ascii="Comic Sans MS" w:eastAsia="Times New Roman" w:hAnsi="Comic Sans MS" w:cs="Arial"/>
          <w:color w:val="4F4F4F"/>
          <w:sz w:val="20"/>
          <w:szCs w:val="20"/>
        </w:rPr>
        <w:t> – watching bubbles float and feeling them land on their skin, or scrunching coloured paper to hear the noise, feel the contours and see the shapes change</w:t>
      </w:r>
    </w:p>
    <w:p w14:paraId="3C9FB7E7" w14:textId="77777777" w:rsidR="00EA3B78" w:rsidRPr="00EA3B78" w:rsidRDefault="00EA3B78" w:rsidP="00EA3B78">
      <w:pPr>
        <w:numPr>
          <w:ilvl w:val="0"/>
          <w:numId w:val="5"/>
        </w:numPr>
        <w:ind w:left="600"/>
        <w:textAlignment w:val="baseline"/>
        <w:rPr>
          <w:rFonts w:ascii="Comic Sans MS" w:eastAsia="Times New Roman" w:hAnsi="Comic Sans MS" w:cs="Arial"/>
          <w:color w:val="4F4F4F"/>
          <w:sz w:val="20"/>
          <w:szCs w:val="20"/>
        </w:rPr>
      </w:pPr>
      <w:r w:rsidRPr="00EA3B78">
        <w:rPr>
          <w:rFonts w:ascii="Comic Sans MS" w:eastAsia="Times New Roman" w:hAnsi="Comic Sans MS" w:cs="Arial"/>
          <w:b/>
          <w:bCs/>
          <w:color w:val="4F4F4F"/>
          <w:sz w:val="20"/>
          <w:szCs w:val="20"/>
          <w:bdr w:val="none" w:sz="0" w:space="0" w:color="auto" w:frame="1"/>
        </w:rPr>
        <w:t>Sensory play for toddlers</w:t>
      </w:r>
      <w:r w:rsidRPr="00EA3B78">
        <w:rPr>
          <w:rFonts w:ascii="Comic Sans MS" w:eastAsia="Times New Roman" w:hAnsi="Comic Sans MS" w:cs="Arial"/>
          <w:color w:val="4F4F4F"/>
          <w:sz w:val="20"/>
          <w:szCs w:val="20"/>
        </w:rPr>
        <w:t> – observing light and shadow created by torch light on objects of different shapes or sizes, or watching the colours mix and the patterns form by finger painting or sponge painting (with child-safe paint)</w:t>
      </w:r>
    </w:p>
    <w:p w14:paraId="565EEB1D" w14:textId="77777777" w:rsidR="00EA3B78" w:rsidRPr="00EA3B78" w:rsidRDefault="00EA3B78" w:rsidP="00EA3B78">
      <w:pPr>
        <w:numPr>
          <w:ilvl w:val="0"/>
          <w:numId w:val="5"/>
        </w:numPr>
        <w:ind w:left="600"/>
        <w:textAlignment w:val="baseline"/>
        <w:rPr>
          <w:rFonts w:ascii="Comic Sans MS" w:eastAsia="Times New Roman" w:hAnsi="Comic Sans MS" w:cs="Arial"/>
          <w:color w:val="4F4F4F"/>
          <w:sz w:val="20"/>
          <w:szCs w:val="20"/>
        </w:rPr>
      </w:pPr>
      <w:r w:rsidRPr="00EA3B78">
        <w:rPr>
          <w:rFonts w:ascii="Comic Sans MS" w:eastAsia="Times New Roman" w:hAnsi="Comic Sans MS" w:cs="Arial"/>
          <w:b/>
          <w:bCs/>
          <w:color w:val="4F4F4F"/>
          <w:sz w:val="20"/>
          <w:szCs w:val="20"/>
          <w:bdr w:val="none" w:sz="0" w:space="0" w:color="auto" w:frame="1"/>
        </w:rPr>
        <w:t>Sensory play for pre-school aged children</w:t>
      </w:r>
      <w:r w:rsidRPr="00EA3B78">
        <w:rPr>
          <w:rFonts w:ascii="Comic Sans MS" w:eastAsia="Times New Roman" w:hAnsi="Comic Sans MS" w:cs="Arial"/>
          <w:color w:val="4F4F4F"/>
          <w:sz w:val="20"/>
          <w:szCs w:val="20"/>
        </w:rPr>
        <w:t> – creating shapes and playing with kinetic sand, or playing with musical instruments and listening to the tone and pitch as they strike or blow through instruments softly or forcefully</w:t>
      </w:r>
    </w:p>
    <w:p w14:paraId="126E9B58" w14:textId="7A7AFBE4" w:rsidR="00EA3B78" w:rsidRDefault="00EA3B78" w:rsidP="00EA3B78">
      <w:pPr>
        <w:rPr>
          <w:rFonts w:ascii="Comic Sans MS" w:eastAsia="Times New Roman" w:hAnsi="Comic Sans MS" w:cs="Arial"/>
          <w:color w:val="4F4F4F"/>
          <w:sz w:val="20"/>
          <w:szCs w:val="20"/>
          <w:shd w:val="clear" w:color="auto" w:fill="FFFFFF"/>
        </w:rPr>
      </w:pPr>
      <w:r w:rsidRPr="00EA3B78">
        <w:rPr>
          <w:rFonts w:ascii="Comic Sans MS" w:eastAsia="Times New Roman" w:hAnsi="Comic Sans MS" w:cs="Arial"/>
          <w:color w:val="4F4F4F"/>
          <w:sz w:val="20"/>
          <w:szCs w:val="20"/>
          <w:shd w:val="clear" w:color="auto" w:fill="FFFFFF"/>
        </w:rPr>
        <w:t>Probably the simplest way to help children engage their senses is by playing outside with nature, full of colours, movement, textures, sounds and smells.</w:t>
      </w:r>
    </w:p>
    <w:p w14:paraId="5B1E651E" w14:textId="77777777" w:rsidR="00365AA6" w:rsidRPr="00EA3B78" w:rsidRDefault="00365AA6" w:rsidP="00EA3B78">
      <w:pPr>
        <w:rPr>
          <w:rFonts w:ascii="Comic Sans MS" w:eastAsia="Times New Roman" w:hAnsi="Comic Sans MS" w:cs="Times New Roman"/>
          <w:sz w:val="24"/>
          <w:szCs w:val="24"/>
        </w:rPr>
      </w:pPr>
    </w:p>
    <w:p w14:paraId="384A3059" w14:textId="4859844E" w:rsidR="00EA3B78" w:rsidRDefault="00EA3B78" w:rsidP="00EA3B78">
      <w:pPr>
        <w:spacing w:after="300"/>
        <w:textAlignment w:val="baseline"/>
        <w:outlineLvl w:val="4"/>
        <w:rPr>
          <w:rFonts w:ascii="Comic Sans MS" w:eastAsia="Times New Roman" w:hAnsi="Comic Sans MS" w:cs="Arial"/>
          <w:b/>
          <w:bCs/>
          <w:color w:val="4F4F4F"/>
          <w:sz w:val="30"/>
          <w:szCs w:val="30"/>
        </w:rPr>
      </w:pPr>
      <w:r w:rsidRPr="00EA3B78">
        <w:rPr>
          <w:rFonts w:ascii="Comic Sans MS" w:eastAsia="Times New Roman" w:hAnsi="Comic Sans MS" w:cs="Arial"/>
          <w:b/>
          <w:bCs/>
          <w:color w:val="4F4F4F"/>
          <w:sz w:val="30"/>
          <w:szCs w:val="30"/>
        </w:rPr>
        <w:t>The benefits of sensory play</w:t>
      </w:r>
    </w:p>
    <w:p w14:paraId="112D94B6" w14:textId="3D04B226" w:rsidR="00EA3B78" w:rsidRPr="00EA3B78" w:rsidRDefault="00EA3B78" w:rsidP="000B1C4D">
      <w:pPr>
        <w:rPr>
          <w:rFonts w:ascii="Comic Sans MS" w:eastAsia="Times New Roman" w:hAnsi="Comic Sans MS" w:cs="Arial"/>
          <w:color w:val="4F4F4F"/>
          <w:sz w:val="20"/>
          <w:szCs w:val="20"/>
        </w:rPr>
      </w:pPr>
      <w:r w:rsidRPr="00EA3B78">
        <w:rPr>
          <w:rFonts w:ascii="Comic Sans MS" w:eastAsia="Times New Roman" w:hAnsi="Comic Sans MS" w:cs="Arial"/>
          <w:color w:val="4F4F4F"/>
          <w:sz w:val="20"/>
          <w:szCs w:val="20"/>
          <w:shd w:val="clear" w:color="auto" w:fill="FFFFFF"/>
        </w:rPr>
        <w:t>With sensory play, there’s always much more going on than meets the eye.</w:t>
      </w:r>
      <w:r w:rsidRPr="00EA3B78">
        <w:rPr>
          <w:rFonts w:ascii="Comic Sans MS" w:eastAsia="Times New Roman" w:hAnsi="Comic Sans MS" w:cs="Arial"/>
          <w:color w:val="4F4F4F"/>
          <w:sz w:val="20"/>
          <w:szCs w:val="20"/>
        </w:rPr>
        <w:br/>
      </w:r>
      <w:r w:rsidRPr="00EA3B78">
        <w:rPr>
          <w:rFonts w:ascii="Comic Sans MS" w:eastAsia="Times New Roman" w:hAnsi="Comic Sans MS" w:cs="Arial"/>
          <w:color w:val="4F4F4F"/>
          <w:sz w:val="20"/>
          <w:szCs w:val="20"/>
        </w:rPr>
        <w:br/>
      </w:r>
      <w:r w:rsidRPr="00EA3B78">
        <w:rPr>
          <w:rFonts w:ascii="Comic Sans MS" w:eastAsia="Times New Roman" w:hAnsi="Comic Sans MS" w:cs="Arial"/>
          <w:color w:val="4F4F4F"/>
          <w:sz w:val="20"/>
          <w:szCs w:val="20"/>
          <w:shd w:val="clear" w:color="auto" w:fill="FFFFFF"/>
        </w:rPr>
        <w:t>Sensory activities, in addition to being fun and interesting for babies and young children, encourage children to explore and investigate. Furthermore, these activities support children to use the ‘scientific method’ of observing, forming a hypothesis, experimenting and making conclusions.</w:t>
      </w:r>
      <w:r w:rsidRPr="00EA3B78">
        <w:rPr>
          <w:rFonts w:ascii="Comic Sans MS" w:eastAsia="Times New Roman" w:hAnsi="Comic Sans MS" w:cs="Arial"/>
          <w:color w:val="4F4F4F"/>
          <w:sz w:val="20"/>
          <w:szCs w:val="20"/>
        </w:rPr>
        <w:br/>
      </w:r>
      <w:r w:rsidRPr="00EA3B78">
        <w:rPr>
          <w:rFonts w:ascii="Comic Sans MS" w:eastAsia="Times New Roman" w:hAnsi="Comic Sans MS" w:cs="Arial"/>
          <w:color w:val="4F4F4F"/>
          <w:sz w:val="20"/>
          <w:szCs w:val="20"/>
          <w:shd w:val="clear" w:color="auto" w:fill="FFFFFF"/>
        </w:rPr>
        <w:t>Sensory activities also allow children to refine their thresholds for different sensory information, helping their brain to create stronger connections to sensory information and learn which are useful and which can be filtered out.</w:t>
      </w:r>
      <w:r w:rsidRPr="00EA3B78">
        <w:rPr>
          <w:rFonts w:ascii="Comic Sans MS" w:eastAsia="Times New Roman" w:hAnsi="Comic Sans MS" w:cs="Arial"/>
          <w:color w:val="4F4F4F"/>
          <w:sz w:val="20"/>
          <w:szCs w:val="20"/>
        </w:rPr>
        <w:br/>
      </w:r>
      <w:r w:rsidRPr="00EA3B78">
        <w:rPr>
          <w:rFonts w:ascii="Comic Sans MS" w:eastAsia="Times New Roman" w:hAnsi="Comic Sans MS" w:cs="Arial"/>
          <w:color w:val="4F4F4F"/>
          <w:sz w:val="20"/>
          <w:szCs w:val="20"/>
          <w:shd w:val="clear" w:color="auto" w:fill="FFFFFF"/>
        </w:rPr>
        <w:t>For example, a child may find it difficult to play with other children when there is too much going on in their environment with conflicting noises or sights.</w:t>
      </w:r>
      <w:r w:rsidRPr="00EA3B78">
        <w:rPr>
          <w:rFonts w:ascii="Comic Sans MS" w:eastAsia="Times New Roman" w:hAnsi="Comic Sans MS" w:cs="Arial"/>
          <w:color w:val="4F4F4F"/>
          <w:sz w:val="20"/>
          <w:szCs w:val="20"/>
        </w:rPr>
        <w:br/>
      </w:r>
      <w:r w:rsidRPr="00EA3B78">
        <w:rPr>
          <w:rFonts w:ascii="Comic Sans MS" w:eastAsia="Times New Roman" w:hAnsi="Comic Sans MS" w:cs="Arial"/>
          <w:color w:val="4F4F4F"/>
          <w:sz w:val="20"/>
          <w:szCs w:val="20"/>
          <w:shd w:val="clear" w:color="auto" w:fill="FFFFFF"/>
        </w:rPr>
        <w:t>Through sensory play, the child can learn to block out the noise which is not important and focus on the play which is occurring with their peer.</w:t>
      </w:r>
      <w:r w:rsidRPr="00EA3B78">
        <w:rPr>
          <w:rFonts w:ascii="Comic Sans MS" w:eastAsia="Times New Roman" w:hAnsi="Comic Sans MS" w:cs="Arial"/>
          <w:color w:val="4F4F4F"/>
          <w:sz w:val="20"/>
          <w:szCs w:val="20"/>
        </w:rPr>
        <w:br/>
      </w:r>
      <w:r w:rsidRPr="00EA3B78">
        <w:rPr>
          <w:rFonts w:ascii="Comic Sans MS" w:eastAsia="Times New Roman" w:hAnsi="Comic Sans MS" w:cs="Arial"/>
          <w:color w:val="4F4F4F"/>
          <w:sz w:val="20"/>
          <w:szCs w:val="20"/>
          <w:shd w:val="clear" w:color="auto" w:fill="FFFFFF"/>
        </w:rPr>
        <w:t>Another example is a child who is particularly fussy with eating foods with a wet texture such as spaghetti.</w:t>
      </w:r>
      <w:r w:rsidR="005B50E0">
        <w:rPr>
          <w:rFonts w:ascii="Comic Sans MS" w:eastAsia="Times New Roman" w:hAnsi="Comic Sans MS" w:cs="Arial"/>
          <w:color w:val="4F4F4F"/>
          <w:sz w:val="20"/>
          <w:szCs w:val="20"/>
        </w:rPr>
        <w:t xml:space="preserve"> </w:t>
      </w:r>
      <w:r w:rsidRPr="00EA3B78">
        <w:rPr>
          <w:rFonts w:ascii="Comic Sans MS" w:eastAsia="Times New Roman" w:hAnsi="Comic Sans MS" w:cs="Arial"/>
          <w:color w:val="4F4F4F"/>
          <w:sz w:val="20"/>
          <w:szCs w:val="20"/>
          <w:shd w:val="clear" w:color="auto" w:fill="FFFFFF"/>
        </w:rPr>
        <w:t>The use of sensory play can assist the child with touching, smelling and playing with the texture in an environment with little expectation. As the child develops trust and understanding of this texture it helps build positive pathways in the brain to say it is safe to engage with this food.</w:t>
      </w:r>
    </w:p>
    <w:p w14:paraId="27F20D51" w14:textId="77777777" w:rsidR="00365AA6" w:rsidRDefault="00365AA6">
      <w:pPr>
        <w:rPr>
          <w:rFonts w:ascii="Comic Sans MS" w:hAnsi="Comic Sans MS"/>
        </w:rPr>
      </w:pPr>
    </w:p>
    <w:p w14:paraId="0EA2D021" w14:textId="77777777" w:rsidR="00365AA6" w:rsidRDefault="00365AA6">
      <w:pPr>
        <w:rPr>
          <w:rFonts w:ascii="Comic Sans MS" w:hAnsi="Comic Sans MS"/>
        </w:rPr>
      </w:pPr>
    </w:p>
    <w:p w14:paraId="71FA75EC" w14:textId="77777777" w:rsidR="00365AA6" w:rsidRDefault="00365AA6">
      <w:pPr>
        <w:rPr>
          <w:rFonts w:ascii="Comic Sans MS" w:hAnsi="Comic Sans MS"/>
        </w:rPr>
      </w:pPr>
    </w:p>
    <w:p w14:paraId="5AEACB1C" w14:textId="77777777" w:rsidR="00365AA6" w:rsidRDefault="00365AA6">
      <w:pPr>
        <w:rPr>
          <w:rFonts w:ascii="Comic Sans MS" w:hAnsi="Comic Sans MS"/>
        </w:rPr>
      </w:pPr>
    </w:p>
    <w:p w14:paraId="26842C2B" w14:textId="77777777" w:rsidR="00365AA6" w:rsidRDefault="00365AA6">
      <w:pPr>
        <w:rPr>
          <w:rFonts w:ascii="Comic Sans MS" w:hAnsi="Comic Sans MS"/>
        </w:rPr>
      </w:pPr>
    </w:p>
    <w:p w14:paraId="745D0D59" w14:textId="77777777" w:rsidR="00365AA6" w:rsidRDefault="00365AA6">
      <w:pPr>
        <w:rPr>
          <w:rFonts w:ascii="Comic Sans MS" w:hAnsi="Comic Sans MS"/>
        </w:rPr>
      </w:pPr>
    </w:p>
    <w:p w14:paraId="1C336E25" w14:textId="77777777" w:rsidR="00365AA6" w:rsidRDefault="00365AA6">
      <w:pPr>
        <w:rPr>
          <w:rFonts w:ascii="Comic Sans MS" w:hAnsi="Comic Sans MS"/>
        </w:rPr>
      </w:pPr>
    </w:p>
    <w:p w14:paraId="552E8672" w14:textId="77777777" w:rsidR="00365AA6" w:rsidRDefault="00365AA6">
      <w:pPr>
        <w:rPr>
          <w:rFonts w:ascii="Comic Sans MS" w:hAnsi="Comic Sans MS"/>
        </w:rPr>
      </w:pPr>
    </w:p>
    <w:p w14:paraId="1DD6B667" w14:textId="77777777" w:rsidR="00365AA6" w:rsidRDefault="00365AA6">
      <w:pPr>
        <w:rPr>
          <w:rFonts w:ascii="Comic Sans MS" w:hAnsi="Comic Sans MS"/>
        </w:rPr>
      </w:pPr>
    </w:p>
    <w:p w14:paraId="29490079" w14:textId="74E8B0E2" w:rsidR="00B40C71" w:rsidRDefault="00B40C71">
      <w:pPr>
        <w:rPr>
          <w:rFonts w:ascii="Comic Sans MS" w:hAnsi="Comic Sans MS"/>
        </w:rPr>
      </w:pPr>
      <w:r>
        <w:rPr>
          <w:rFonts w:ascii="Comic Sans MS" w:hAnsi="Comic Sans MS"/>
        </w:rPr>
        <w:t xml:space="preserve">Here are some ideas that you may be able to recreate at home, these are just some of the things you can do and you really can use your </w:t>
      </w:r>
      <w:r w:rsidR="006A59CE">
        <w:rPr>
          <w:rFonts w:ascii="Comic Sans MS" w:hAnsi="Comic Sans MS"/>
        </w:rPr>
        <w:t>imagination.</w:t>
      </w:r>
      <w:r>
        <w:rPr>
          <w:rFonts w:ascii="Comic Sans MS" w:hAnsi="Comic Sans MS"/>
        </w:rPr>
        <w:t xml:space="preserve"> Have fun, get messy and creative.</w:t>
      </w:r>
    </w:p>
    <w:p w14:paraId="45C459F7" w14:textId="18BC235D" w:rsidR="00B40C71" w:rsidRDefault="00B40C71">
      <w:pPr>
        <w:rPr>
          <w:rFonts w:ascii="Comic Sans MS" w:hAnsi="Comic Sans MS"/>
        </w:rPr>
      </w:pPr>
    </w:p>
    <w:p w14:paraId="04A556F8" w14:textId="338DB92E" w:rsidR="00B40C71" w:rsidRPr="00BA1649" w:rsidRDefault="00B40C71">
      <w:pPr>
        <w:rPr>
          <w:rFonts w:ascii="Comic Sans MS" w:hAnsi="Comic Sans MS"/>
        </w:rPr>
      </w:pPr>
      <w:r>
        <w:rPr>
          <w:rFonts w:ascii="Comic Sans MS" w:hAnsi="Comic Sans MS"/>
        </w:rPr>
        <w:t>Please use your own judgment while recreating any of these activities, you know your child and what is suitable, please supervise if you are worried your child may eat non- food items.</w:t>
      </w:r>
    </w:p>
    <w:p w14:paraId="1014B792" w14:textId="364D8831" w:rsidR="001D4C8A" w:rsidRPr="00BA1649" w:rsidRDefault="001D4C8A">
      <w:pPr>
        <w:rPr>
          <w:rFonts w:ascii="Comic Sans MS" w:hAnsi="Comic Sans MS"/>
        </w:rPr>
      </w:pPr>
    </w:p>
    <w:tbl>
      <w:tblPr>
        <w:tblStyle w:val="TableGrid"/>
        <w:tblW w:w="0" w:type="auto"/>
        <w:tblLayout w:type="fixed"/>
        <w:tblLook w:val="04A0" w:firstRow="1" w:lastRow="0" w:firstColumn="1" w:lastColumn="0" w:noHBand="0" w:noVBand="1"/>
      </w:tblPr>
      <w:tblGrid>
        <w:gridCol w:w="1555"/>
        <w:gridCol w:w="3510"/>
        <w:gridCol w:w="3951"/>
      </w:tblGrid>
      <w:tr w:rsidR="006A59CE" w14:paraId="0097CFFF" w14:textId="77777777" w:rsidTr="00315BEF">
        <w:tc>
          <w:tcPr>
            <w:tcW w:w="1555" w:type="dxa"/>
          </w:tcPr>
          <w:p w14:paraId="34A285CC" w14:textId="77777777" w:rsidR="00E24FA3" w:rsidRDefault="00E24FA3" w:rsidP="00E24FA3">
            <w:pPr>
              <w:rPr>
                <w:rFonts w:ascii="Comic Sans MS" w:hAnsi="Comic Sans MS"/>
              </w:rPr>
            </w:pPr>
          </w:p>
          <w:p w14:paraId="04A63CDF" w14:textId="59CD50D3" w:rsidR="00E24FA3" w:rsidRPr="00BA1649" w:rsidRDefault="00E24FA3" w:rsidP="00E24FA3">
            <w:pPr>
              <w:rPr>
                <w:rFonts w:ascii="Comic Sans MS" w:hAnsi="Comic Sans MS"/>
              </w:rPr>
            </w:pPr>
            <w:r w:rsidRPr="00BA1649">
              <w:rPr>
                <w:rFonts w:ascii="Comic Sans MS" w:hAnsi="Comic Sans MS"/>
              </w:rPr>
              <w:t>Bath painting</w:t>
            </w:r>
          </w:p>
          <w:p w14:paraId="7879F3B3" w14:textId="77777777" w:rsidR="00E24FA3" w:rsidRPr="00BA1649" w:rsidRDefault="00E24FA3" w:rsidP="00E24FA3">
            <w:pPr>
              <w:rPr>
                <w:rFonts w:ascii="Comic Sans MS" w:hAnsi="Comic Sans MS"/>
              </w:rPr>
            </w:pPr>
          </w:p>
          <w:p w14:paraId="5A926BF2" w14:textId="77777777" w:rsidR="00E24FA3" w:rsidRDefault="00E24FA3">
            <w:pPr>
              <w:rPr>
                <w:rFonts w:ascii="Comic Sans MS" w:hAnsi="Comic Sans MS"/>
              </w:rPr>
            </w:pPr>
          </w:p>
        </w:tc>
        <w:tc>
          <w:tcPr>
            <w:tcW w:w="3510" w:type="dxa"/>
          </w:tcPr>
          <w:p w14:paraId="3E440752" w14:textId="26722947" w:rsidR="00E24FA3" w:rsidRDefault="00E24FA3" w:rsidP="00E24FA3">
            <w:pPr>
              <w:rPr>
                <w:rFonts w:ascii="Comic Sans MS" w:hAnsi="Comic Sans MS"/>
              </w:rPr>
            </w:pPr>
            <w:r w:rsidRPr="00BA1649">
              <w:rPr>
                <w:rFonts w:ascii="Comic Sans MS" w:hAnsi="Comic Sans MS"/>
                <w:noProof/>
              </w:rPr>
              <w:drawing>
                <wp:anchor distT="0" distB="0" distL="114300" distR="114300" simplePos="0" relativeHeight="251689984" behindDoc="1" locked="0" layoutInCell="1" allowOverlap="1" wp14:anchorId="4CB6155E" wp14:editId="71567C95">
                  <wp:simplePos x="0" y="0"/>
                  <wp:positionH relativeFrom="column">
                    <wp:posOffset>20320</wp:posOffset>
                  </wp:positionH>
                  <wp:positionV relativeFrom="paragraph">
                    <wp:posOffset>247015</wp:posOffset>
                  </wp:positionV>
                  <wp:extent cx="2072005" cy="1381125"/>
                  <wp:effectExtent l="0" t="0" r="4445" b="9525"/>
                  <wp:wrapTight wrapText="bothSides">
                    <wp:wrapPolygon edited="0">
                      <wp:start x="0" y="0"/>
                      <wp:lineTo x="0" y="21451"/>
                      <wp:lineTo x="21448" y="21451"/>
                      <wp:lineTo x="2144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72005" cy="1381125"/>
                          </a:xfrm>
                          <a:prstGeom prst="rect">
                            <a:avLst/>
                          </a:prstGeom>
                        </pic:spPr>
                      </pic:pic>
                    </a:graphicData>
                  </a:graphic>
                  <wp14:sizeRelH relativeFrom="margin">
                    <wp14:pctWidth>0</wp14:pctWidth>
                  </wp14:sizeRelH>
                  <wp14:sizeRelV relativeFrom="margin">
                    <wp14:pctHeight>0</wp14:pctHeight>
                  </wp14:sizeRelV>
                </wp:anchor>
              </w:drawing>
            </w:r>
            <w:r w:rsidRPr="00BA1649">
              <w:rPr>
                <w:rFonts w:ascii="Comic Sans MS" w:hAnsi="Comic Sans MS"/>
              </w:rPr>
              <w:t xml:space="preserve"> </w:t>
            </w:r>
          </w:p>
        </w:tc>
        <w:tc>
          <w:tcPr>
            <w:tcW w:w="3951" w:type="dxa"/>
          </w:tcPr>
          <w:p w14:paraId="035B1F52" w14:textId="77777777" w:rsidR="00E24FA3" w:rsidRDefault="00E24FA3" w:rsidP="00E24FA3">
            <w:pPr>
              <w:rPr>
                <w:rFonts w:ascii="Comic Sans MS" w:hAnsi="Comic Sans MS"/>
              </w:rPr>
            </w:pPr>
          </w:p>
          <w:p w14:paraId="1C9B24B3" w14:textId="04015DC9" w:rsidR="00E24FA3" w:rsidRPr="00BA1649" w:rsidRDefault="00E24FA3" w:rsidP="00E24FA3">
            <w:pPr>
              <w:rPr>
                <w:rFonts w:ascii="Comic Sans MS" w:hAnsi="Comic Sans MS"/>
              </w:rPr>
            </w:pPr>
            <w:r w:rsidRPr="00BA1649">
              <w:rPr>
                <w:rFonts w:ascii="Comic Sans MS" w:hAnsi="Comic Sans MS"/>
              </w:rPr>
              <w:t xml:space="preserve">Sometimes it can be hard to contain the mess of paint, so mixing paint and bath time works perfectly. Making sure you use washable paints, you can let them paint the inside of the bathtub during bath time, when finished you can get them to help clean with a bubbly sponge as well as cleaning themselves! It keeps them entertained and it contains the paint to one area. </w:t>
            </w:r>
          </w:p>
          <w:p w14:paraId="06DBB6AE" w14:textId="6DE85689" w:rsidR="00E24FA3" w:rsidRPr="00BA1649" w:rsidRDefault="00E24FA3" w:rsidP="00E24FA3">
            <w:pPr>
              <w:rPr>
                <w:rFonts w:ascii="Comic Sans MS" w:hAnsi="Comic Sans MS"/>
              </w:rPr>
            </w:pPr>
            <w:r w:rsidRPr="00BA1649">
              <w:rPr>
                <w:rFonts w:ascii="Comic Sans MS" w:hAnsi="Comic Sans MS"/>
              </w:rPr>
              <w:t>You don’t need paintbrushes if you don’t have any don’t worry</w:t>
            </w:r>
            <w:r w:rsidR="00B40C71">
              <w:rPr>
                <w:rFonts w:ascii="Comic Sans MS" w:hAnsi="Comic Sans MS"/>
              </w:rPr>
              <w:t>,</w:t>
            </w:r>
            <w:r w:rsidRPr="00BA1649">
              <w:rPr>
                <w:rFonts w:ascii="Comic Sans MS" w:hAnsi="Comic Sans MS"/>
              </w:rPr>
              <w:t xml:space="preserve"> let them explore the paint with their </w:t>
            </w:r>
            <w:r w:rsidR="006A59CE" w:rsidRPr="00BA1649">
              <w:rPr>
                <w:rFonts w:ascii="Comic Sans MS" w:hAnsi="Comic Sans MS"/>
              </w:rPr>
              <w:t>hand’s</w:t>
            </w:r>
            <w:r w:rsidR="00B40C71">
              <w:rPr>
                <w:rFonts w:ascii="Comic Sans MS" w:hAnsi="Comic Sans MS"/>
              </w:rPr>
              <w:t xml:space="preserve"> feet etc</w:t>
            </w:r>
            <w:r w:rsidRPr="00BA1649">
              <w:rPr>
                <w:rFonts w:ascii="Comic Sans MS" w:hAnsi="Comic Sans MS"/>
              </w:rPr>
              <w:t xml:space="preserve">, if you don’t have paint you may have some of these ingredients to make some homemade paints instead. </w:t>
            </w:r>
          </w:p>
          <w:p w14:paraId="35FBE7E9" w14:textId="77777777" w:rsidR="00E24FA3" w:rsidRPr="00BA1649" w:rsidRDefault="00E24FA3" w:rsidP="00E24FA3">
            <w:pPr>
              <w:rPr>
                <w:rFonts w:ascii="Comic Sans MS" w:hAnsi="Comic Sans MS"/>
              </w:rPr>
            </w:pPr>
          </w:p>
          <w:p w14:paraId="1BFCA00D" w14:textId="79413362" w:rsidR="00E24FA3" w:rsidRPr="00BA1649" w:rsidRDefault="00213183" w:rsidP="00E24FA3">
            <w:pPr>
              <w:rPr>
                <w:rFonts w:ascii="Comic Sans MS" w:hAnsi="Comic Sans MS"/>
              </w:rPr>
            </w:pPr>
            <w:r>
              <w:rPr>
                <w:rFonts w:ascii="Comic Sans MS" w:hAnsi="Comic Sans MS"/>
              </w:rPr>
              <w:t>-</w:t>
            </w:r>
            <w:r w:rsidR="00E24FA3" w:rsidRPr="00BA1649">
              <w:rPr>
                <w:rFonts w:ascii="Comic Sans MS" w:hAnsi="Comic Sans MS"/>
              </w:rPr>
              <w:t>Shaving foam mixed with food colouring</w:t>
            </w:r>
          </w:p>
          <w:p w14:paraId="79A3ABC1" w14:textId="555D39CD" w:rsidR="00E24FA3" w:rsidRPr="00BA1649" w:rsidRDefault="00213183" w:rsidP="00E24FA3">
            <w:pPr>
              <w:rPr>
                <w:rFonts w:ascii="Comic Sans MS" w:hAnsi="Comic Sans MS"/>
              </w:rPr>
            </w:pPr>
            <w:r>
              <w:rPr>
                <w:rFonts w:ascii="Comic Sans MS" w:hAnsi="Comic Sans MS"/>
              </w:rPr>
              <w:t>-</w:t>
            </w:r>
            <w:r w:rsidR="00E24FA3" w:rsidRPr="00BA1649">
              <w:rPr>
                <w:rFonts w:ascii="Comic Sans MS" w:hAnsi="Comic Sans MS"/>
              </w:rPr>
              <w:t>Corn flour mixed with liquid soap, water and food colouring.</w:t>
            </w:r>
          </w:p>
          <w:p w14:paraId="0E6323B4" w14:textId="77777777" w:rsidR="00E24FA3" w:rsidRDefault="00E24FA3" w:rsidP="00213183">
            <w:pPr>
              <w:rPr>
                <w:rFonts w:ascii="Comic Sans MS" w:hAnsi="Comic Sans MS"/>
              </w:rPr>
            </w:pPr>
            <w:r w:rsidRPr="00BA1649">
              <w:rPr>
                <w:rFonts w:ascii="Comic Sans MS" w:hAnsi="Comic Sans MS"/>
              </w:rPr>
              <w:t>Just be mindful that food colouring could dye grout/bathroom sealer so use very small amounts</w:t>
            </w:r>
            <w:r w:rsidR="00213183">
              <w:rPr>
                <w:rFonts w:ascii="Comic Sans MS" w:hAnsi="Comic Sans MS"/>
              </w:rPr>
              <w:t xml:space="preserve"> of dye</w:t>
            </w:r>
            <w:r w:rsidRPr="00BA1649">
              <w:rPr>
                <w:rFonts w:ascii="Comic Sans MS" w:hAnsi="Comic Sans MS"/>
              </w:rPr>
              <w:t xml:space="preserve">! </w:t>
            </w:r>
          </w:p>
          <w:p w14:paraId="52D9978D" w14:textId="1BB32970" w:rsidR="00B40C71" w:rsidRDefault="00B40C71" w:rsidP="00213183">
            <w:pPr>
              <w:rPr>
                <w:rFonts w:ascii="Comic Sans MS" w:hAnsi="Comic Sans MS"/>
              </w:rPr>
            </w:pPr>
          </w:p>
        </w:tc>
      </w:tr>
      <w:tr w:rsidR="006A59CE" w14:paraId="663E2915" w14:textId="77777777" w:rsidTr="00315BEF">
        <w:tc>
          <w:tcPr>
            <w:tcW w:w="1555" w:type="dxa"/>
          </w:tcPr>
          <w:p w14:paraId="3F199279" w14:textId="77777777" w:rsidR="00E24FA3" w:rsidRPr="00BA1649" w:rsidRDefault="00E24FA3" w:rsidP="00E24FA3">
            <w:pPr>
              <w:rPr>
                <w:rFonts w:ascii="Comic Sans MS" w:hAnsi="Comic Sans MS"/>
              </w:rPr>
            </w:pPr>
            <w:r w:rsidRPr="00BA1649">
              <w:rPr>
                <w:rFonts w:ascii="Comic Sans MS" w:hAnsi="Comic Sans MS"/>
              </w:rPr>
              <w:lastRenderedPageBreak/>
              <w:t>Ice play</w:t>
            </w:r>
          </w:p>
          <w:p w14:paraId="5B131FF5" w14:textId="77777777" w:rsidR="00E24FA3" w:rsidRDefault="00E24FA3">
            <w:pPr>
              <w:rPr>
                <w:rFonts w:ascii="Comic Sans MS" w:hAnsi="Comic Sans MS"/>
              </w:rPr>
            </w:pPr>
          </w:p>
        </w:tc>
        <w:tc>
          <w:tcPr>
            <w:tcW w:w="3510" w:type="dxa"/>
          </w:tcPr>
          <w:p w14:paraId="07BDEE4C" w14:textId="121B53BF" w:rsidR="00E24FA3" w:rsidRDefault="00E24FA3">
            <w:pPr>
              <w:rPr>
                <w:rFonts w:ascii="Comic Sans MS" w:hAnsi="Comic Sans MS"/>
              </w:rPr>
            </w:pPr>
            <w:r w:rsidRPr="00BA1649">
              <w:rPr>
                <w:rFonts w:ascii="Comic Sans MS" w:hAnsi="Comic Sans MS"/>
                <w:noProof/>
              </w:rPr>
              <w:drawing>
                <wp:anchor distT="0" distB="0" distL="114300" distR="114300" simplePos="0" relativeHeight="251687936" behindDoc="0" locked="0" layoutInCell="1" allowOverlap="1" wp14:anchorId="5D9D0245" wp14:editId="3DF27876">
                  <wp:simplePos x="0" y="0"/>
                  <wp:positionH relativeFrom="column">
                    <wp:posOffset>608965</wp:posOffset>
                  </wp:positionH>
                  <wp:positionV relativeFrom="paragraph">
                    <wp:posOffset>104775</wp:posOffset>
                  </wp:positionV>
                  <wp:extent cx="1250950" cy="2363470"/>
                  <wp:effectExtent l="0" t="0" r="635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50950" cy="2363470"/>
                          </a:xfrm>
                          <a:prstGeom prst="rect">
                            <a:avLst/>
                          </a:prstGeom>
                        </pic:spPr>
                      </pic:pic>
                    </a:graphicData>
                  </a:graphic>
                  <wp14:sizeRelH relativeFrom="margin">
                    <wp14:pctWidth>0</wp14:pctWidth>
                  </wp14:sizeRelH>
                  <wp14:sizeRelV relativeFrom="margin">
                    <wp14:pctHeight>0</wp14:pctHeight>
                  </wp14:sizeRelV>
                </wp:anchor>
              </w:drawing>
            </w:r>
          </w:p>
        </w:tc>
        <w:tc>
          <w:tcPr>
            <w:tcW w:w="3951" w:type="dxa"/>
          </w:tcPr>
          <w:p w14:paraId="22876A80" w14:textId="7031F11B" w:rsidR="00E24FA3" w:rsidRDefault="00E24FA3" w:rsidP="00E24FA3">
            <w:pPr>
              <w:rPr>
                <w:rFonts w:ascii="Comic Sans MS" w:hAnsi="Comic Sans MS"/>
              </w:rPr>
            </w:pPr>
            <w:r w:rsidRPr="00BA1649">
              <w:rPr>
                <w:rFonts w:ascii="Comic Sans MS" w:hAnsi="Comic Sans MS"/>
              </w:rPr>
              <w:t>So simple</w:t>
            </w:r>
            <w:r w:rsidR="005B50E0">
              <w:rPr>
                <w:rFonts w:ascii="Comic Sans MS" w:hAnsi="Comic Sans MS"/>
              </w:rPr>
              <w:t xml:space="preserve"> to</w:t>
            </w:r>
            <w:r w:rsidRPr="00BA1649">
              <w:rPr>
                <w:rFonts w:ascii="Comic Sans MS" w:hAnsi="Comic Sans MS"/>
              </w:rPr>
              <w:t xml:space="preserve"> u</w:t>
            </w:r>
            <w:r w:rsidR="005B50E0">
              <w:rPr>
                <w:rFonts w:ascii="Comic Sans MS" w:hAnsi="Comic Sans MS"/>
              </w:rPr>
              <w:t xml:space="preserve">se everyday containers and </w:t>
            </w:r>
            <w:bookmarkStart w:id="0" w:name="_GoBack"/>
            <w:bookmarkEnd w:id="0"/>
            <w:r w:rsidRPr="00BA1649">
              <w:rPr>
                <w:rFonts w:ascii="Comic Sans MS" w:hAnsi="Comic Sans MS"/>
              </w:rPr>
              <w:t>with interesting items, and fill with water and pop into the freezer, you could use this opportunity to go outside and find flowers</w:t>
            </w:r>
            <w:r w:rsidR="00B40C71">
              <w:rPr>
                <w:rFonts w:ascii="Comic Sans MS" w:hAnsi="Comic Sans MS"/>
              </w:rPr>
              <w:t xml:space="preserve"> and other natural materials</w:t>
            </w:r>
            <w:r w:rsidRPr="00BA1649">
              <w:rPr>
                <w:rFonts w:ascii="Comic Sans MS" w:hAnsi="Comic Sans MS"/>
              </w:rPr>
              <w:t xml:space="preserve"> together and put them into containers. Talk about the properties of water and what happens when we put it into the freezer, how it melts when we get it out etc! </w:t>
            </w:r>
          </w:p>
          <w:p w14:paraId="4B109277" w14:textId="55CFBE63" w:rsidR="006A59CE" w:rsidRDefault="006A59CE" w:rsidP="00E24FA3">
            <w:pPr>
              <w:rPr>
                <w:rFonts w:ascii="Comic Sans MS" w:hAnsi="Comic Sans MS"/>
              </w:rPr>
            </w:pPr>
          </w:p>
          <w:p w14:paraId="1DC7D008" w14:textId="38079BCC" w:rsidR="006A59CE" w:rsidRPr="00BA1649" w:rsidRDefault="006A59CE" w:rsidP="00E24FA3">
            <w:pPr>
              <w:rPr>
                <w:rFonts w:ascii="Comic Sans MS" w:hAnsi="Comic Sans MS"/>
              </w:rPr>
            </w:pPr>
            <w:r>
              <w:rPr>
                <w:rFonts w:ascii="Comic Sans MS" w:hAnsi="Comic Sans MS"/>
              </w:rPr>
              <w:t xml:space="preserve">On a hot day you can add lots of ice cubes to water play to </w:t>
            </w:r>
            <w:r w:rsidR="00315BEF">
              <w:rPr>
                <w:rFonts w:ascii="Comic Sans MS" w:hAnsi="Comic Sans MS"/>
              </w:rPr>
              <w:t>help cool.</w:t>
            </w:r>
          </w:p>
          <w:p w14:paraId="1C6B94F5" w14:textId="77777777" w:rsidR="00E24FA3" w:rsidRDefault="00E24FA3">
            <w:pPr>
              <w:rPr>
                <w:rFonts w:ascii="Comic Sans MS" w:hAnsi="Comic Sans MS"/>
              </w:rPr>
            </w:pPr>
          </w:p>
        </w:tc>
      </w:tr>
      <w:tr w:rsidR="006A59CE" w14:paraId="55720B6B" w14:textId="77777777" w:rsidTr="00315BEF">
        <w:tc>
          <w:tcPr>
            <w:tcW w:w="1555" w:type="dxa"/>
          </w:tcPr>
          <w:p w14:paraId="37D8DEC3" w14:textId="77777777" w:rsidR="00E24FA3" w:rsidRPr="00BA1649" w:rsidRDefault="00E24FA3" w:rsidP="00E24FA3">
            <w:pPr>
              <w:rPr>
                <w:rFonts w:ascii="Comic Sans MS" w:hAnsi="Comic Sans MS"/>
              </w:rPr>
            </w:pPr>
            <w:r w:rsidRPr="00BA1649">
              <w:rPr>
                <w:rFonts w:ascii="Comic Sans MS" w:hAnsi="Comic Sans MS"/>
              </w:rPr>
              <w:t>Shaving foam</w:t>
            </w:r>
          </w:p>
          <w:p w14:paraId="79BAFFAA" w14:textId="77777777" w:rsidR="00E24FA3" w:rsidRDefault="00E24FA3">
            <w:pPr>
              <w:rPr>
                <w:rFonts w:ascii="Comic Sans MS" w:hAnsi="Comic Sans MS"/>
              </w:rPr>
            </w:pPr>
          </w:p>
        </w:tc>
        <w:tc>
          <w:tcPr>
            <w:tcW w:w="3510" w:type="dxa"/>
          </w:tcPr>
          <w:p w14:paraId="15EF1253" w14:textId="3DD2139D" w:rsidR="00E24FA3" w:rsidRDefault="00E24FA3">
            <w:pPr>
              <w:rPr>
                <w:rFonts w:ascii="Comic Sans MS" w:hAnsi="Comic Sans MS"/>
              </w:rPr>
            </w:pPr>
            <w:r w:rsidRPr="00BA1649">
              <w:rPr>
                <w:rFonts w:ascii="Comic Sans MS" w:hAnsi="Comic Sans MS"/>
                <w:noProof/>
              </w:rPr>
              <w:drawing>
                <wp:anchor distT="0" distB="0" distL="114300" distR="114300" simplePos="0" relativeHeight="251692032" behindDoc="0" locked="0" layoutInCell="1" allowOverlap="1" wp14:anchorId="3F473777" wp14:editId="16E9DDEA">
                  <wp:simplePos x="0" y="0"/>
                  <wp:positionH relativeFrom="column">
                    <wp:posOffset>382270</wp:posOffset>
                  </wp:positionH>
                  <wp:positionV relativeFrom="paragraph">
                    <wp:posOffset>233045</wp:posOffset>
                  </wp:positionV>
                  <wp:extent cx="1920240" cy="1280160"/>
                  <wp:effectExtent l="0" t="0" r="381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20240" cy="1280160"/>
                          </a:xfrm>
                          <a:prstGeom prst="rect">
                            <a:avLst/>
                          </a:prstGeom>
                        </pic:spPr>
                      </pic:pic>
                    </a:graphicData>
                  </a:graphic>
                  <wp14:sizeRelH relativeFrom="margin">
                    <wp14:pctWidth>0</wp14:pctWidth>
                  </wp14:sizeRelH>
                  <wp14:sizeRelV relativeFrom="margin">
                    <wp14:pctHeight>0</wp14:pctHeight>
                  </wp14:sizeRelV>
                </wp:anchor>
              </w:drawing>
            </w:r>
          </w:p>
        </w:tc>
        <w:tc>
          <w:tcPr>
            <w:tcW w:w="3951" w:type="dxa"/>
          </w:tcPr>
          <w:p w14:paraId="50CEAB4B" w14:textId="522EB4D7" w:rsidR="00E24FA3" w:rsidRDefault="00E24FA3" w:rsidP="00E24FA3">
            <w:pPr>
              <w:rPr>
                <w:rFonts w:ascii="Comic Sans MS" w:hAnsi="Comic Sans MS"/>
              </w:rPr>
            </w:pPr>
            <w:r w:rsidRPr="00BA1649">
              <w:rPr>
                <w:rFonts w:ascii="Comic Sans MS" w:hAnsi="Comic Sans MS"/>
              </w:rPr>
              <w:t>You may have this around the house if not, usually own brand essential shaving foam is the best, shaving gel doesn’t work as well. You can add paint, glitter, oils have a play around. This is a great one to practice</w:t>
            </w:r>
            <w:r w:rsidR="006A59CE">
              <w:rPr>
                <w:rFonts w:ascii="Comic Sans MS" w:hAnsi="Comic Sans MS"/>
              </w:rPr>
              <w:t xml:space="preserve"> making </w:t>
            </w:r>
            <w:r w:rsidR="006A59CE" w:rsidRPr="00BA1649">
              <w:rPr>
                <w:rFonts w:ascii="Comic Sans MS" w:hAnsi="Comic Sans MS"/>
              </w:rPr>
              <w:t>lines</w:t>
            </w:r>
            <w:r w:rsidRPr="00BA1649">
              <w:rPr>
                <w:rFonts w:ascii="Comic Sans MS" w:hAnsi="Comic Sans MS"/>
              </w:rPr>
              <w:t xml:space="preserve">, shapes, letters etc </w:t>
            </w:r>
            <w:r w:rsidR="006A59CE">
              <w:rPr>
                <w:rFonts w:ascii="Comic Sans MS" w:hAnsi="Comic Sans MS"/>
              </w:rPr>
              <w:t>with your fingers.</w:t>
            </w:r>
          </w:p>
          <w:p w14:paraId="272E7F59" w14:textId="3DD84A7B" w:rsidR="006A59CE" w:rsidRDefault="006A59CE" w:rsidP="00E24FA3">
            <w:pPr>
              <w:rPr>
                <w:rFonts w:ascii="Comic Sans MS" w:hAnsi="Comic Sans MS"/>
              </w:rPr>
            </w:pPr>
          </w:p>
          <w:p w14:paraId="2DAE1FA9" w14:textId="2BDB09EC" w:rsidR="006A59CE" w:rsidRPr="00BA1649" w:rsidRDefault="006A59CE" w:rsidP="00E24FA3">
            <w:pPr>
              <w:rPr>
                <w:rFonts w:ascii="Comic Sans MS" w:hAnsi="Comic Sans MS"/>
              </w:rPr>
            </w:pPr>
          </w:p>
          <w:p w14:paraId="0F9EAD7B" w14:textId="4692B2D7" w:rsidR="00E24FA3" w:rsidRDefault="00E24FA3">
            <w:pPr>
              <w:rPr>
                <w:rFonts w:ascii="Comic Sans MS" w:hAnsi="Comic Sans MS"/>
              </w:rPr>
            </w:pPr>
          </w:p>
        </w:tc>
      </w:tr>
      <w:tr w:rsidR="006A59CE" w14:paraId="2E66693E" w14:textId="77777777" w:rsidTr="00315BEF">
        <w:tc>
          <w:tcPr>
            <w:tcW w:w="1555" w:type="dxa"/>
          </w:tcPr>
          <w:p w14:paraId="71884A5C" w14:textId="77777777" w:rsidR="00E24FA3" w:rsidRPr="00BA1649" w:rsidRDefault="00E24FA3" w:rsidP="00E24FA3">
            <w:pPr>
              <w:rPr>
                <w:rFonts w:ascii="Comic Sans MS" w:hAnsi="Comic Sans MS"/>
              </w:rPr>
            </w:pPr>
            <w:r w:rsidRPr="00BA1649">
              <w:rPr>
                <w:rFonts w:ascii="Comic Sans MS" w:hAnsi="Comic Sans MS"/>
              </w:rPr>
              <w:t>Bubble play</w:t>
            </w:r>
          </w:p>
          <w:p w14:paraId="132CE981" w14:textId="77777777" w:rsidR="00E24FA3" w:rsidRDefault="00E24FA3">
            <w:pPr>
              <w:rPr>
                <w:rFonts w:ascii="Comic Sans MS" w:hAnsi="Comic Sans MS"/>
              </w:rPr>
            </w:pPr>
          </w:p>
        </w:tc>
        <w:tc>
          <w:tcPr>
            <w:tcW w:w="3510" w:type="dxa"/>
          </w:tcPr>
          <w:p w14:paraId="405EC942" w14:textId="51A44EC0" w:rsidR="00CE3B03" w:rsidRDefault="00213183">
            <w:pPr>
              <w:rPr>
                <w:rFonts w:ascii="Comic Sans MS" w:hAnsi="Comic Sans MS"/>
              </w:rPr>
            </w:pPr>
            <w:r w:rsidRPr="00BA1649">
              <w:rPr>
                <w:rFonts w:ascii="Comic Sans MS" w:hAnsi="Comic Sans MS"/>
                <w:noProof/>
              </w:rPr>
              <w:drawing>
                <wp:anchor distT="0" distB="0" distL="114300" distR="114300" simplePos="0" relativeHeight="251694080" behindDoc="0" locked="0" layoutInCell="1" allowOverlap="1" wp14:anchorId="6E2EE338" wp14:editId="034AD299">
                  <wp:simplePos x="0" y="0"/>
                  <wp:positionH relativeFrom="column">
                    <wp:posOffset>509905</wp:posOffset>
                  </wp:positionH>
                  <wp:positionV relativeFrom="paragraph">
                    <wp:posOffset>84455</wp:posOffset>
                  </wp:positionV>
                  <wp:extent cx="784225" cy="1362075"/>
                  <wp:effectExtent l="0" t="0" r="0" b="95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84225" cy="1362075"/>
                          </a:xfrm>
                          <a:prstGeom prst="rect">
                            <a:avLst/>
                          </a:prstGeom>
                        </pic:spPr>
                      </pic:pic>
                    </a:graphicData>
                  </a:graphic>
                  <wp14:sizeRelH relativeFrom="margin">
                    <wp14:pctWidth>0</wp14:pctWidth>
                  </wp14:sizeRelH>
                  <wp14:sizeRelV relativeFrom="margin">
                    <wp14:pctHeight>0</wp14:pctHeight>
                  </wp14:sizeRelV>
                </wp:anchor>
              </w:drawing>
            </w:r>
          </w:p>
          <w:p w14:paraId="3D06C757" w14:textId="25DE064C" w:rsidR="00E24FA3" w:rsidRDefault="00E24FA3">
            <w:pPr>
              <w:rPr>
                <w:rFonts w:ascii="Comic Sans MS" w:hAnsi="Comic Sans MS"/>
              </w:rPr>
            </w:pPr>
          </w:p>
        </w:tc>
        <w:tc>
          <w:tcPr>
            <w:tcW w:w="3951" w:type="dxa"/>
          </w:tcPr>
          <w:p w14:paraId="2B5F60B7" w14:textId="68DCCA13" w:rsidR="00E24FA3" w:rsidRPr="00BA1649" w:rsidRDefault="00E24FA3" w:rsidP="00E24FA3">
            <w:pPr>
              <w:rPr>
                <w:rFonts w:ascii="Comic Sans MS" w:hAnsi="Comic Sans MS"/>
              </w:rPr>
            </w:pPr>
            <w:r w:rsidRPr="00BA1649">
              <w:rPr>
                <w:rFonts w:ascii="Comic Sans MS" w:hAnsi="Comic Sans MS"/>
              </w:rPr>
              <w:t xml:space="preserve">If you have </w:t>
            </w:r>
            <w:r w:rsidR="00CE3B03" w:rsidRPr="00BA1649">
              <w:rPr>
                <w:rFonts w:ascii="Comic Sans MS" w:hAnsi="Comic Sans MS"/>
              </w:rPr>
              <w:t>an</w:t>
            </w:r>
            <w:r w:rsidRPr="00BA1649">
              <w:rPr>
                <w:rFonts w:ascii="Comic Sans MS" w:hAnsi="Comic Sans MS"/>
              </w:rPr>
              <w:t xml:space="preserve"> electric mixer you can make some foam</w:t>
            </w:r>
            <w:r w:rsidR="00213183">
              <w:rPr>
                <w:rFonts w:ascii="Comic Sans MS" w:hAnsi="Comic Sans MS"/>
              </w:rPr>
              <w:t>y bubble mix</w:t>
            </w:r>
            <w:r w:rsidRPr="00BA1649">
              <w:rPr>
                <w:rFonts w:ascii="Comic Sans MS" w:hAnsi="Comic Sans MS"/>
              </w:rPr>
              <w:t xml:space="preserve"> to play with, this feels silky soft and can be very calming</w:t>
            </w:r>
            <w:r w:rsidR="00CE3B03">
              <w:rPr>
                <w:rFonts w:ascii="Comic Sans MS" w:hAnsi="Comic Sans MS"/>
              </w:rPr>
              <w:t>,</w:t>
            </w:r>
            <w:r w:rsidRPr="00BA1649">
              <w:rPr>
                <w:rFonts w:ascii="Comic Sans MS" w:hAnsi="Comic Sans MS"/>
              </w:rPr>
              <w:t xml:space="preserve"> </w:t>
            </w:r>
            <w:r w:rsidR="00CE3B03" w:rsidRPr="00BA1649">
              <w:rPr>
                <w:rFonts w:ascii="Comic Sans MS" w:hAnsi="Comic Sans MS"/>
              </w:rPr>
              <w:t>again</w:t>
            </w:r>
            <w:r w:rsidRPr="00BA1649">
              <w:rPr>
                <w:rFonts w:ascii="Comic Sans MS" w:hAnsi="Comic Sans MS"/>
              </w:rPr>
              <w:t xml:space="preserve"> add colours essential oils as you like to make the experience go further.</w:t>
            </w:r>
            <w:r w:rsidR="00213183">
              <w:rPr>
                <w:rFonts w:ascii="Comic Sans MS" w:hAnsi="Comic Sans MS"/>
              </w:rPr>
              <w:t xml:space="preserve"> You could add small toys and use this as a scene to play in </w:t>
            </w:r>
          </w:p>
          <w:p w14:paraId="481A2767" w14:textId="77777777" w:rsidR="00E24FA3" w:rsidRDefault="00E24FA3">
            <w:pPr>
              <w:rPr>
                <w:rFonts w:ascii="Comic Sans MS" w:hAnsi="Comic Sans MS"/>
              </w:rPr>
            </w:pPr>
          </w:p>
        </w:tc>
      </w:tr>
      <w:tr w:rsidR="006A59CE" w14:paraId="45A41B57" w14:textId="77777777" w:rsidTr="00315BEF">
        <w:tc>
          <w:tcPr>
            <w:tcW w:w="1555" w:type="dxa"/>
          </w:tcPr>
          <w:p w14:paraId="29E04CA9" w14:textId="1ADC068E" w:rsidR="00E24FA3" w:rsidRDefault="00E24FA3">
            <w:pPr>
              <w:rPr>
                <w:rFonts w:ascii="Comic Sans MS" w:hAnsi="Comic Sans MS"/>
              </w:rPr>
            </w:pPr>
            <w:r>
              <w:rPr>
                <w:rFonts w:ascii="Comic Sans MS" w:hAnsi="Comic Sans MS"/>
              </w:rPr>
              <w:t xml:space="preserve">Mud Kitchen </w:t>
            </w:r>
          </w:p>
        </w:tc>
        <w:tc>
          <w:tcPr>
            <w:tcW w:w="3510" w:type="dxa"/>
          </w:tcPr>
          <w:p w14:paraId="1CE9C0C5" w14:textId="4DAB7C9C" w:rsidR="00E24FA3" w:rsidRDefault="00E24FA3">
            <w:pPr>
              <w:rPr>
                <w:rFonts w:ascii="Comic Sans MS" w:hAnsi="Comic Sans MS"/>
              </w:rPr>
            </w:pPr>
            <w:r w:rsidRPr="00BA1649">
              <w:rPr>
                <w:rFonts w:ascii="Comic Sans MS" w:hAnsi="Comic Sans MS"/>
                <w:noProof/>
              </w:rPr>
              <w:drawing>
                <wp:anchor distT="0" distB="0" distL="114300" distR="114300" simplePos="0" relativeHeight="251696128" behindDoc="0" locked="0" layoutInCell="1" allowOverlap="1" wp14:anchorId="46D84F6D" wp14:editId="56ACC79A">
                  <wp:simplePos x="0" y="0"/>
                  <wp:positionH relativeFrom="column">
                    <wp:posOffset>-4445</wp:posOffset>
                  </wp:positionH>
                  <wp:positionV relativeFrom="paragraph">
                    <wp:posOffset>303530</wp:posOffset>
                  </wp:positionV>
                  <wp:extent cx="2371725" cy="1405890"/>
                  <wp:effectExtent l="0" t="0" r="9525" b="381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71725" cy="1405890"/>
                          </a:xfrm>
                          <a:prstGeom prst="rect">
                            <a:avLst/>
                          </a:prstGeom>
                        </pic:spPr>
                      </pic:pic>
                    </a:graphicData>
                  </a:graphic>
                  <wp14:sizeRelH relativeFrom="margin">
                    <wp14:pctWidth>0</wp14:pctWidth>
                  </wp14:sizeRelH>
                  <wp14:sizeRelV relativeFrom="margin">
                    <wp14:pctHeight>0</wp14:pctHeight>
                  </wp14:sizeRelV>
                </wp:anchor>
              </w:drawing>
            </w:r>
          </w:p>
        </w:tc>
        <w:tc>
          <w:tcPr>
            <w:tcW w:w="3951" w:type="dxa"/>
          </w:tcPr>
          <w:p w14:paraId="106C1C1C" w14:textId="77777777" w:rsidR="00E24FA3" w:rsidRPr="00BA1649" w:rsidRDefault="00E24FA3" w:rsidP="00E24FA3">
            <w:pPr>
              <w:rPr>
                <w:rFonts w:ascii="Comic Sans MS" w:hAnsi="Comic Sans MS"/>
              </w:rPr>
            </w:pPr>
            <w:r w:rsidRPr="00BA1649">
              <w:rPr>
                <w:rFonts w:ascii="Comic Sans MS" w:hAnsi="Comic Sans MS"/>
              </w:rPr>
              <w:t>Mud</w:t>
            </w:r>
          </w:p>
          <w:p w14:paraId="08B94317" w14:textId="6CD82925" w:rsidR="00E24FA3" w:rsidRDefault="00E24FA3" w:rsidP="00E24FA3">
            <w:pPr>
              <w:rPr>
                <w:rFonts w:ascii="Comic Sans MS" w:hAnsi="Comic Sans MS"/>
              </w:rPr>
            </w:pPr>
            <w:r w:rsidRPr="00BA1649">
              <w:rPr>
                <w:rFonts w:ascii="Comic Sans MS" w:hAnsi="Comic Sans MS"/>
              </w:rPr>
              <w:t xml:space="preserve">If </w:t>
            </w:r>
            <w:r w:rsidR="00CE3B03" w:rsidRPr="00BA1649">
              <w:rPr>
                <w:rFonts w:ascii="Comic Sans MS" w:hAnsi="Comic Sans MS"/>
              </w:rPr>
              <w:t>you’re</w:t>
            </w:r>
            <w:r w:rsidRPr="00BA1649">
              <w:rPr>
                <w:rFonts w:ascii="Comic Sans MS" w:hAnsi="Comic Sans MS"/>
              </w:rPr>
              <w:t xml:space="preserve"> lucky enough to have an outdoor space you may have an area of soil, you could set up a really simple mud kitchen, I’ve attached some Pictures for inspiration, this is a great activity </w:t>
            </w:r>
          </w:p>
          <w:p w14:paraId="1E7F231C" w14:textId="7D921158" w:rsidR="00E24FA3" w:rsidRPr="00BA1649" w:rsidRDefault="00E24FA3" w:rsidP="00E24FA3">
            <w:pPr>
              <w:rPr>
                <w:rFonts w:ascii="Comic Sans MS" w:hAnsi="Comic Sans MS"/>
              </w:rPr>
            </w:pPr>
            <w:r w:rsidRPr="00BA1649">
              <w:rPr>
                <w:rFonts w:ascii="Comic Sans MS" w:hAnsi="Comic Sans MS"/>
              </w:rPr>
              <w:lastRenderedPageBreak/>
              <w:t xml:space="preserve">and you can go as far as you like and </w:t>
            </w:r>
            <w:r w:rsidR="00CE3B03">
              <w:rPr>
                <w:rFonts w:ascii="Comic Sans MS" w:hAnsi="Comic Sans MS"/>
              </w:rPr>
              <w:t xml:space="preserve">you can </w:t>
            </w:r>
            <w:r w:rsidRPr="00BA1649">
              <w:rPr>
                <w:rFonts w:ascii="Comic Sans MS" w:hAnsi="Comic Sans MS"/>
              </w:rPr>
              <w:t>add lot of different items and role play with this, use muffin trays</w:t>
            </w:r>
            <w:r>
              <w:rPr>
                <w:rFonts w:ascii="Comic Sans MS" w:hAnsi="Comic Sans MS"/>
              </w:rPr>
              <w:t xml:space="preserve">, </w:t>
            </w:r>
            <w:r w:rsidR="00CE3B03">
              <w:rPr>
                <w:rFonts w:ascii="Comic Sans MS" w:hAnsi="Comic Sans MS"/>
              </w:rPr>
              <w:t>bowls, spoons</w:t>
            </w:r>
            <w:r>
              <w:rPr>
                <w:rFonts w:ascii="Comic Sans MS" w:hAnsi="Comic Sans MS"/>
              </w:rPr>
              <w:t>,</w:t>
            </w:r>
            <w:r w:rsidR="00CE3B03">
              <w:rPr>
                <w:rFonts w:ascii="Comic Sans MS" w:hAnsi="Comic Sans MS"/>
              </w:rPr>
              <w:t xml:space="preserve"> mud, stones, shells, sand, grass, flowers, bark </w:t>
            </w:r>
            <w:r w:rsidR="00CE3B03" w:rsidRPr="00BA1649">
              <w:rPr>
                <w:rFonts w:ascii="Comic Sans MS" w:hAnsi="Comic Sans MS"/>
              </w:rPr>
              <w:t>etc.</w:t>
            </w:r>
          </w:p>
          <w:p w14:paraId="0E72A0D9" w14:textId="77777777" w:rsidR="00E24FA3" w:rsidRPr="00BA1649" w:rsidRDefault="00E24FA3" w:rsidP="00E24FA3">
            <w:pPr>
              <w:rPr>
                <w:rFonts w:ascii="Comic Sans MS" w:hAnsi="Comic Sans MS"/>
              </w:rPr>
            </w:pPr>
          </w:p>
          <w:p w14:paraId="4E950315" w14:textId="79506F10" w:rsidR="00E24FA3" w:rsidRDefault="00E24FA3">
            <w:pPr>
              <w:rPr>
                <w:rFonts w:ascii="Comic Sans MS" w:hAnsi="Comic Sans MS"/>
              </w:rPr>
            </w:pPr>
          </w:p>
        </w:tc>
      </w:tr>
      <w:tr w:rsidR="006A59CE" w14:paraId="7A2B9DA6" w14:textId="77777777" w:rsidTr="00315BEF">
        <w:tc>
          <w:tcPr>
            <w:tcW w:w="1555" w:type="dxa"/>
          </w:tcPr>
          <w:p w14:paraId="43B9A2DC" w14:textId="6FAF93AC" w:rsidR="00E24FA3" w:rsidRDefault="00E24FA3">
            <w:pPr>
              <w:rPr>
                <w:rFonts w:ascii="Comic Sans MS" w:hAnsi="Comic Sans MS"/>
              </w:rPr>
            </w:pPr>
            <w:r>
              <w:rPr>
                <w:rFonts w:ascii="Comic Sans MS" w:hAnsi="Comic Sans MS"/>
              </w:rPr>
              <w:lastRenderedPageBreak/>
              <w:t xml:space="preserve"> Paper </w:t>
            </w:r>
          </w:p>
        </w:tc>
        <w:tc>
          <w:tcPr>
            <w:tcW w:w="3510" w:type="dxa"/>
          </w:tcPr>
          <w:p w14:paraId="43A9ABFC" w14:textId="5710E4E3" w:rsidR="00E24FA3" w:rsidRDefault="00E24FA3">
            <w:pPr>
              <w:rPr>
                <w:rFonts w:ascii="Comic Sans MS" w:hAnsi="Comic Sans MS"/>
              </w:rPr>
            </w:pPr>
            <w:r w:rsidRPr="00BA1649">
              <w:rPr>
                <w:rFonts w:ascii="Comic Sans MS" w:hAnsi="Comic Sans MS"/>
                <w:noProof/>
              </w:rPr>
              <w:drawing>
                <wp:anchor distT="0" distB="0" distL="114300" distR="114300" simplePos="0" relativeHeight="251698176" behindDoc="0" locked="0" layoutInCell="1" allowOverlap="1" wp14:anchorId="3E29C051" wp14:editId="1982CFC9">
                  <wp:simplePos x="0" y="0"/>
                  <wp:positionH relativeFrom="column">
                    <wp:posOffset>-7620</wp:posOffset>
                  </wp:positionH>
                  <wp:positionV relativeFrom="paragraph">
                    <wp:posOffset>193675</wp:posOffset>
                  </wp:positionV>
                  <wp:extent cx="1972945" cy="2706370"/>
                  <wp:effectExtent l="0" t="0" r="825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72945" cy="2706370"/>
                          </a:xfrm>
                          <a:prstGeom prst="rect">
                            <a:avLst/>
                          </a:prstGeom>
                        </pic:spPr>
                      </pic:pic>
                    </a:graphicData>
                  </a:graphic>
                  <wp14:sizeRelH relativeFrom="margin">
                    <wp14:pctWidth>0</wp14:pctWidth>
                  </wp14:sizeRelH>
                  <wp14:sizeRelV relativeFrom="margin">
                    <wp14:pctHeight>0</wp14:pctHeight>
                  </wp14:sizeRelV>
                </wp:anchor>
              </w:drawing>
            </w:r>
          </w:p>
        </w:tc>
        <w:tc>
          <w:tcPr>
            <w:tcW w:w="3951" w:type="dxa"/>
          </w:tcPr>
          <w:p w14:paraId="659E1FF5" w14:textId="4B720ACF" w:rsidR="00E24FA3" w:rsidRDefault="00E24FA3">
            <w:pPr>
              <w:rPr>
                <w:rFonts w:ascii="Comic Sans MS" w:hAnsi="Comic Sans MS"/>
              </w:rPr>
            </w:pPr>
            <w:r>
              <w:rPr>
                <w:rFonts w:ascii="Comic Sans MS" w:hAnsi="Comic Sans MS"/>
              </w:rPr>
              <w:t xml:space="preserve">Dried or wet, there are so many ways to play with paper, you can use old newspaper or junk mail. You don’t need anything fancy. </w:t>
            </w:r>
          </w:p>
          <w:p w14:paraId="5F2423E7" w14:textId="26E486E8" w:rsidR="00E24FA3" w:rsidRDefault="00E24FA3">
            <w:pPr>
              <w:rPr>
                <w:rFonts w:ascii="Comic Sans MS" w:hAnsi="Comic Sans MS"/>
              </w:rPr>
            </w:pPr>
            <w:r>
              <w:rPr>
                <w:rFonts w:ascii="Comic Sans MS" w:hAnsi="Comic Sans MS"/>
              </w:rPr>
              <w:t>You could try ripping it, shredding it, adding water. Use different types of paper to get a different sensory experience, toilet roll, kitchen roll etc.</w:t>
            </w:r>
          </w:p>
          <w:p w14:paraId="04E11ECF" w14:textId="77777777" w:rsidR="00E24FA3" w:rsidRDefault="00E24FA3">
            <w:pPr>
              <w:rPr>
                <w:rFonts w:ascii="Comic Sans MS" w:hAnsi="Comic Sans MS"/>
              </w:rPr>
            </w:pPr>
          </w:p>
          <w:p w14:paraId="5F37C91F" w14:textId="561941BE" w:rsidR="00E24FA3" w:rsidRDefault="00E24FA3">
            <w:pPr>
              <w:rPr>
                <w:rFonts w:ascii="Comic Sans MS" w:hAnsi="Comic Sans MS"/>
              </w:rPr>
            </w:pPr>
            <w:r>
              <w:rPr>
                <w:rFonts w:ascii="Comic Sans MS" w:hAnsi="Comic Sans MS"/>
              </w:rPr>
              <w:t xml:space="preserve">If you have older </w:t>
            </w:r>
            <w:r w:rsidR="00CE3B03">
              <w:rPr>
                <w:rFonts w:ascii="Comic Sans MS" w:hAnsi="Comic Sans MS"/>
              </w:rPr>
              <w:t>children,</w:t>
            </w:r>
            <w:r>
              <w:rPr>
                <w:rFonts w:ascii="Comic Sans MS" w:hAnsi="Comic Sans MS"/>
              </w:rPr>
              <w:t xml:space="preserve"> they could </w:t>
            </w:r>
            <w:r w:rsidR="00CE3B03">
              <w:rPr>
                <w:rFonts w:ascii="Comic Sans MS" w:hAnsi="Comic Sans MS"/>
              </w:rPr>
              <w:t>research</w:t>
            </w:r>
            <w:r>
              <w:rPr>
                <w:rFonts w:ascii="Comic Sans MS" w:hAnsi="Comic Sans MS"/>
              </w:rPr>
              <w:t xml:space="preserve"> how to make </w:t>
            </w:r>
            <w:r w:rsidR="00CE3B03">
              <w:rPr>
                <w:rFonts w:ascii="Comic Sans MS" w:hAnsi="Comic Sans MS"/>
              </w:rPr>
              <w:t>paper</w:t>
            </w:r>
            <w:r w:rsidR="00213183">
              <w:rPr>
                <w:rFonts w:ascii="Comic Sans MS" w:hAnsi="Comic Sans MS"/>
              </w:rPr>
              <w:t xml:space="preserve"> from recycled materials at home</w:t>
            </w:r>
            <w:r w:rsidR="00CE3B03">
              <w:rPr>
                <w:rFonts w:ascii="Comic Sans MS" w:hAnsi="Comic Sans MS"/>
              </w:rPr>
              <w:t xml:space="preserve"> which can also be a fun activity too use any left-over materials </w:t>
            </w:r>
          </w:p>
        </w:tc>
      </w:tr>
      <w:tr w:rsidR="006A59CE" w14:paraId="22C9C884" w14:textId="77777777" w:rsidTr="00315BEF">
        <w:tc>
          <w:tcPr>
            <w:tcW w:w="1555" w:type="dxa"/>
          </w:tcPr>
          <w:p w14:paraId="27FE494F" w14:textId="77777777" w:rsidR="00E24FA3" w:rsidRDefault="00CE3B03">
            <w:pPr>
              <w:rPr>
                <w:rFonts w:ascii="Comic Sans MS" w:hAnsi="Comic Sans MS"/>
              </w:rPr>
            </w:pPr>
            <w:r>
              <w:rPr>
                <w:rFonts w:ascii="Comic Sans MS" w:hAnsi="Comic Sans MS"/>
              </w:rPr>
              <w:t xml:space="preserve">Pasta </w:t>
            </w:r>
          </w:p>
          <w:p w14:paraId="764BDF04" w14:textId="213C8A77" w:rsidR="00CE3B03" w:rsidRDefault="00CE3B03">
            <w:pPr>
              <w:rPr>
                <w:rFonts w:ascii="Comic Sans MS" w:hAnsi="Comic Sans MS"/>
              </w:rPr>
            </w:pPr>
            <w:r>
              <w:rPr>
                <w:rFonts w:ascii="Comic Sans MS" w:hAnsi="Comic Sans MS"/>
              </w:rPr>
              <w:t>Dried or Cooked</w:t>
            </w:r>
          </w:p>
        </w:tc>
        <w:tc>
          <w:tcPr>
            <w:tcW w:w="3510" w:type="dxa"/>
          </w:tcPr>
          <w:p w14:paraId="57B78414" w14:textId="13B95A3E" w:rsidR="00E24FA3" w:rsidRDefault="00CE3B03">
            <w:pPr>
              <w:rPr>
                <w:rFonts w:ascii="Comic Sans MS" w:hAnsi="Comic Sans MS"/>
              </w:rPr>
            </w:pPr>
            <w:r w:rsidRPr="00BA1649">
              <w:rPr>
                <w:rFonts w:ascii="Comic Sans MS" w:hAnsi="Comic Sans MS"/>
                <w:noProof/>
              </w:rPr>
              <w:drawing>
                <wp:anchor distT="0" distB="0" distL="114300" distR="114300" simplePos="0" relativeHeight="251702272" behindDoc="0" locked="0" layoutInCell="1" allowOverlap="1" wp14:anchorId="48C7C34B" wp14:editId="509CB0A5">
                  <wp:simplePos x="0" y="0"/>
                  <wp:positionH relativeFrom="column">
                    <wp:posOffset>81280</wp:posOffset>
                  </wp:positionH>
                  <wp:positionV relativeFrom="paragraph">
                    <wp:posOffset>2245995</wp:posOffset>
                  </wp:positionV>
                  <wp:extent cx="2209165" cy="1250950"/>
                  <wp:effectExtent l="0" t="0" r="0" b="635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8655" b="38461"/>
                          <a:stretch/>
                        </pic:blipFill>
                        <pic:spPr bwMode="auto">
                          <a:xfrm>
                            <a:off x="0" y="0"/>
                            <a:ext cx="2209165" cy="1250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A1649">
              <w:rPr>
                <w:rFonts w:ascii="Comic Sans MS" w:hAnsi="Comic Sans MS"/>
                <w:noProof/>
              </w:rPr>
              <w:drawing>
                <wp:anchor distT="0" distB="0" distL="114300" distR="114300" simplePos="0" relativeHeight="251700224" behindDoc="0" locked="0" layoutInCell="1" allowOverlap="1" wp14:anchorId="77D822D3" wp14:editId="39BCE47A">
                  <wp:simplePos x="0" y="0"/>
                  <wp:positionH relativeFrom="column">
                    <wp:posOffset>-4445</wp:posOffset>
                  </wp:positionH>
                  <wp:positionV relativeFrom="paragraph">
                    <wp:posOffset>196215</wp:posOffset>
                  </wp:positionV>
                  <wp:extent cx="1972945" cy="197294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72945" cy="1972945"/>
                          </a:xfrm>
                          <a:prstGeom prst="rect">
                            <a:avLst/>
                          </a:prstGeom>
                        </pic:spPr>
                      </pic:pic>
                    </a:graphicData>
                  </a:graphic>
                  <wp14:sizeRelH relativeFrom="margin">
                    <wp14:pctWidth>0</wp14:pctWidth>
                  </wp14:sizeRelH>
                  <wp14:sizeRelV relativeFrom="margin">
                    <wp14:pctHeight>0</wp14:pctHeight>
                  </wp14:sizeRelV>
                </wp:anchor>
              </w:drawing>
            </w:r>
          </w:p>
        </w:tc>
        <w:tc>
          <w:tcPr>
            <w:tcW w:w="3951" w:type="dxa"/>
          </w:tcPr>
          <w:p w14:paraId="7FB304F8" w14:textId="77777777" w:rsidR="00E24FA3" w:rsidRDefault="00CE3B03">
            <w:pPr>
              <w:rPr>
                <w:rFonts w:ascii="Comic Sans MS" w:hAnsi="Comic Sans MS"/>
              </w:rPr>
            </w:pPr>
            <w:r>
              <w:rPr>
                <w:rFonts w:ascii="Comic Sans MS" w:hAnsi="Comic Sans MS"/>
              </w:rPr>
              <w:t>Dried</w:t>
            </w:r>
          </w:p>
          <w:p w14:paraId="7F00BB28" w14:textId="2A10C23D" w:rsidR="00CE3B03" w:rsidRPr="00BA1649" w:rsidRDefault="00CE3B03" w:rsidP="00CE3B03">
            <w:pPr>
              <w:rPr>
                <w:rFonts w:ascii="Comic Sans MS" w:hAnsi="Comic Sans MS"/>
              </w:rPr>
            </w:pPr>
            <w:r w:rsidRPr="00BA1649">
              <w:rPr>
                <w:rFonts w:ascii="Comic Sans MS" w:hAnsi="Comic Sans MS"/>
              </w:rPr>
              <w:t xml:space="preserve">This is </w:t>
            </w:r>
            <w:r w:rsidR="00213183">
              <w:rPr>
                <w:rFonts w:ascii="Comic Sans MS" w:hAnsi="Comic Sans MS"/>
              </w:rPr>
              <w:t xml:space="preserve">a </w:t>
            </w:r>
            <w:r w:rsidRPr="00BA1649">
              <w:rPr>
                <w:rFonts w:ascii="Comic Sans MS" w:hAnsi="Comic Sans MS"/>
              </w:rPr>
              <w:t xml:space="preserve">pouring activity, any type of pasta will do, pour a small amount into a flat container </w:t>
            </w:r>
          </w:p>
          <w:p w14:paraId="5A18F753" w14:textId="4BCCFB63" w:rsidR="00CE3B03" w:rsidRPr="00BA1649" w:rsidRDefault="00CE3B03" w:rsidP="00CE3B03">
            <w:pPr>
              <w:rPr>
                <w:rFonts w:ascii="Comic Sans MS" w:hAnsi="Comic Sans MS"/>
              </w:rPr>
            </w:pPr>
            <w:r w:rsidRPr="00BA1649">
              <w:rPr>
                <w:rFonts w:ascii="Comic Sans MS" w:hAnsi="Comic Sans MS"/>
              </w:rPr>
              <w:t xml:space="preserve">With sides add </w:t>
            </w:r>
            <w:r w:rsidR="00213183">
              <w:rPr>
                <w:rFonts w:ascii="Comic Sans MS" w:hAnsi="Comic Sans MS"/>
              </w:rPr>
              <w:t>containers,</w:t>
            </w:r>
            <w:r w:rsidRPr="00BA1649">
              <w:rPr>
                <w:rFonts w:ascii="Comic Sans MS" w:hAnsi="Comic Sans MS"/>
              </w:rPr>
              <w:t xml:space="preserve"> spoons and other items found around the home. </w:t>
            </w:r>
            <w:r w:rsidR="00B40C71">
              <w:rPr>
                <w:rFonts w:ascii="Comic Sans MS" w:hAnsi="Comic Sans MS"/>
              </w:rPr>
              <w:t xml:space="preserve"> </w:t>
            </w:r>
            <w:proofErr w:type="gramStart"/>
            <w:r w:rsidR="00B40C71">
              <w:rPr>
                <w:rFonts w:ascii="Comic Sans MS" w:hAnsi="Comic Sans MS"/>
              </w:rPr>
              <w:t>( we</w:t>
            </w:r>
            <w:proofErr w:type="gramEnd"/>
            <w:r w:rsidR="00B40C71">
              <w:rPr>
                <w:rFonts w:ascii="Comic Sans MS" w:hAnsi="Comic Sans MS"/>
              </w:rPr>
              <w:t xml:space="preserve"> sometimes use this in our role play kitchen as ‘food’ )</w:t>
            </w:r>
          </w:p>
          <w:p w14:paraId="2966D35C" w14:textId="77777777" w:rsidR="00CE3B03" w:rsidRDefault="00CE3B03">
            <w:pPr>
              <w:rPr>
                <w:rFonts w:ascii="Comic Sans MS" w:hAnsi="Comic Sans MS"/>
              </w:rPr>
            </w:pPr>
          </w:p>
          <w:p w14:paraId="43AE8E35" w14:textId="77777777" w:rsidR="00CE3B03" w:rsidRDefault="00CE3B03">
            <w:pPr>
              <w:rPr>
                <w:rFonts w:ascii="Comic Sans MS" w:hAnsi="Comic Sans MS"/>
              </w:rPr>
            </w:pPr>
            <w:r>
              <w:rPr>
                <w:rFonts w:ascii="Comic Sans MS" w:hAnsi="Comic Sans MS"/>
              </w:rPr>
              <w:t>Cooked</w:t>
            </w:r>
          </w:p>
          <w:p w14:paraId="3652D533" w14:textId="2DFB9BF1" w:rsidR="00CE3B03" w:rsidRDefault="00CE3B03">
            <w:pPr>
              <w:rPr>
                <w:rFonts w:ascii="Comic Sans MS" w:hAnsi="Comic Sans MS"/>
              </w:rPr>
            </w:pPr>
            <w:r>
              <w:rPr>
                <w:rFonts w:ascii="Comic Sans MS" w:hAnsi="Comic Sans MS"/>
              </w:rPr>
              <w:t xml:space="preserve">You might have some </w:t>
            </w:r>
            <w:r w:rsidR="00B40C71">
              <w:rPr>
                <w:rFonts w:ascii="Comic Sans MS" w:hAnsi="Comic Sans MS"/>
              </w:rPr>
              <w:t>left-over</w:t>
            </w:r>
            <w:r>
              <w:rPr>
                <w:rFonts w:ascii="Comic Sans MS" w:hAnsi="Comic Sans MS"/>
              </w:rPr>
              <w:t xml:space="preserve"> spaghetti, this can make an interesting sensory experience, you could add food colouring etc</w:t>
            </w:r>
          </w:p>
        </w:tc>
      </w:tr>
      <w:tr w:rsidR="006A59CE" w14:paraId="4521E4E5" w14:textId="77777777" w:rsidTr="00315BEF">
        <w:tc>
          <w:tcPr>
            <w:tcW w:w="1555" w:type="dxa"/>
          </w:tcPr>
          <w:p w14:paraId="321E3244" w14:textId="6081ADDB" w:rsidR="00E24FA3" w:rsidRDefault="00CE3B03">
            <w:pPr>
              <w:rPr>
                <w:rFonts w:ascii="Comic Sans MS" w:hAnsi="Comic Sans MS"/>
              </w:rPr>
            </w:pPr>
            <w:r>
              <w:rPr>
                <w:rFonts w:ascii="Comic Sans MS" w:hAnsi="Comic Sans MS"/>
              </w:rPr>
              <w:lastRenderedPageBreak/>
              <w:t>Corn Flour Gloop</w:t>
            </w:r>
          </w:p>
        </w:tc>
        <w:tc>
          <w:tcPr>
            <w:tcW w:w="3510" w:type="dxa"/>
          </w:tcPr>
          <w:p w14:paraId="4B7B2B07" w14:textId="67609AE5" w:rsidR="00E24FA3" w:rsidRDefault="00CE3B03">
            <w:pPr>
              <w:rPr>
                <w:rFonts w:ascii="Comic Sans MS" w:hAnsi="Comic Sans MS"/>
              </w:rPr>
            </w:pPr>
            <w:r w:rsidRPr="00BA1649">
              <w:rPr>
                <w:rFonts w:ascii="Comic Sans MS" w:hAnsi="Comic Sans MS"/>
                <w:noProof/>
              </w:rPr>
              <w:drawing>
                <wp:anchor distT="0" distB="0" distL="114300" distR="114300" simplePos="0" relativeHeight="251704320" behindDoc="0" locked="0" layoutInCell="1" allowOverlap="1" wp14:anchorId="00232653" wp14:editId="501C63E6">
                  <wp:simplePos x="0" y="0"/>
                  <wp:positionH relativeFrom="column">
                    <wp:posOffset>219075</wp:posOffset>
                  </wp:positionH>
                  <wp:positionV relativeFrom="paragraph">
                    <wp:posOffset>199390</wp:posOffset>
                  </wp:positionV>
                  <wp:extent cx="1976120" cy="1177925"/>
                  <wp:effectExtent l="0" t="0" r="5080" b="317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3016" t="45410" r="19382" b="8215"/>
                          <a:stretch/>
                        </pic:blipFill>
                        <pic:spPr bwMode="auto">
                          <a:xfrm>
                            <a:off x="0" y="0"/>
                            <a:ext cx="1976120" cy="1177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51" w:type="dxa"/>
          </w:tcPr>
          <w:p w14:paraId="6B57247C" w14:textId="5EEDFCB7" w:rsidR="00CE3B03" w:rsidRPr="00BA1649" w:rsidRDefault="00CE3B03" w:rsidP="00CE3B03">
            <w:pPr>
              <w:rPr>
                <w:rFonts w:ascii="Comic Sans MS" w:hAnsi="Comic Sans MS"/>
              </w:rPr>
            </w:pPr>
            <w:r w:rsidRPr="00BA1649">
              <w:rPr>
                <w:rFonts w:ascii="Comic Sans MS" w:hAnsi="Comic Sans MS"/>
              </w:rPr>
              <w:t xml:space="preserve">Corn flour mixed with water makes an amazing play experience. It can get a little messy so best done in an area that’s easily cleaned. </w:t>
            </w:r>
          </w:p>
          <w:p w14:paraId="091F9998" w14:textId="2D1364C1" w:rsidR="00CE3B03" w:rsidRPr="00BA1649" w:rsidRDefault="00CE3B03" w:rsidP="00CE3B03">
            <w:pPr>
              <w:rPr>
                <w:rFonts w:ascii="Comic Sans MS" w:hAnsi="Comic Sans MS"/>
              </w:rPr>
            </w:pPr>
            <w:r w:rsidRPr="00BA1649">
              <w:rPr>
                <w:rFonts w:ascii="Comic Sans MS" w:hAnsi="Comic Sans MS"/>
              </w:rPr>
              <w:t xml:space="preserve">Mix corn flour and water to create a gloop. This is easiest to clean when it’s dried </w:t>
            </w:r>
            <w:r>
              <w:rPr>
                <w:rFonts w:ascii="Comic Sans MS" w:hAnsi="Comic Sans MS"/>
              </w:rPr>
              <w:t xml:space="preserve">because </w:t>
            </w:r>
            <w:r w:rsidRPr="00BA1649">
              <w:rPr>
                <w:rFonts w:ascii="Comic Sans MS" w:hAnsi="Comic Sans MS"/>
              </w:rPr>
              <w:t>you can sweep it up!</w:t>
            </w:r>
          </w:p>
          <w:p w14:paraId="4F2E7A97" w14:textId="5A3F3937" w:rsidR="00E24FA3" w:rsidRDefault="00E24FA3">
            <w:pPr>
              <w:rPr>
                <w:rFonts w:ascii="Comic Sans MS" w:hAnsi="Comic Sans MS"/>
              </w:rPr>
            </w:pPr>
          </w:p>
        </w:tc>
      </w:tr>
      <w:tr w:rsidR="00213183" w14:paraId="2AA51735" w14:textId="77777777" w:rsidTr="00315BEF">
        <w:tc>
          <w:tcPr>
            <w:tcW w:w="1555" w:type="dxa"/>
          </w:tcPr>
          <w:p w14:paraId="50F788D1" w14:textId="77777777" w:rsidR="00CE3B03" w:rsidRDefault="00CE3B03">
            <w:pPr>
              <w:rPr>
                <w:rFonts w:ascii="Comic Sans MS" w:hAnsi="Comic Sans MS"/>
              </w:rPr>
            </w:pPr>
          </w:p>
        </w:tc>
        <w:tc>
          <w:tcPr>
            <w:tcW w:w="3510" w:type="dxa"/>
          </w:tcPr>
          <w:p w14:paraId="43489843" w14:textId="7E32BCB9" w:rsidR="00CE3B03" w:rsidRPr="00213183" w:rsidRDefault="00CE3B03">
            <w:pPr>
              <w:rPr>
                <w:rFonts w:ascii="Comic Sans MS" w:hAnsi="Comic Sans MS"/>
                <w:noProof/>
              </w:rPr>
            </w:pPr>
            <w:r w:rsidRPr="00213183">
              <w:rPr>
                <w:rFonts w:ascii="Comic Sans MS" w:hAnsi="Comic Sans MS"/>
                <w:noProof/>
              </w:rPr>
              <w:drawing>
                <wp:anchor distT="0" distB="0" distL="114300" distR="114300" simplePos="0" relativeHeight="251706368" behindDoc="0" locked="0" layoutInCell="1" allowOverlap="1" wp14:anchorId="7B7EEF27" wp14:editId="289C59A7">
                  <wp:simplePos x="0" y="0"/>
                  <wp:positionH relativeFrom="column">
                    <wp:posOffset>748030</wp:posOffset>
                  </wp:positionH>
                  <wp:positionV relativeFrom="paragraph">
                    <wp:posOffset>102870</wp:posOffset>
                  </wp:positionV>
                  <wp:extent cx="1185545" cy="178054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85545" cy="1780540"/>
                          </a:xfrm>
                          <a:prstGeom prst="rect">
                            <a:avLst/>
                          </a:prstGeom>
                        </pic:spPr>
                      </pic:pic>
                    </a:graphicData>
                  </a:graphic>
                  <wp14:sizeRelH relativeFrom="margin">
                    <wp14:pctWidth>0</wp14:pctWidth>
                  </wp14:sizeRelH>
                  <wp14:sizeRelV relativeFrom="margin">
                    <wp14:pctHeight>0</wp14:pctHeight>
                  </wp14:sizeRelV>
                </wp:anchor>
              </w:drawing>
            </w:r>
          </w:p>
        </w:tc>
        <w:tc>
          <w:tcPr>
            <w:tcW w:w="3951" w:type="dxa"/>
          </w:tcPr>
          <w:p w14:paraId="7354B878" w14:textId="6B2A9666" w:rsidR="00CE3B03" w:rsidRPr="00213183" w:rsidRDefault="00CE3B03" w:rsidP="00CE3B03">
            <w:pPr>
              <w:rPr>
                <w:rFonts w:ascii="Comic Sans MS" w:hAnsi="Comic Sans MS"/>
              </w:rPr>
            </w:pPr>
            <w:r w:rsidRPr="00213183">
              <w:rPr>
                <w:rFonts w:ascii="Comic Sans MS" w:hAnsi="Comic Sans MS"/>
              </w:rPr>
              <w:t>Play dough</w:t>
            </w:r>
          </w:p>
          <w:p w14:paraId="1435BED2" w14:textId="6520B8B5" w:rsidR="00CE3B03" w:rsidRPr="00213183" w:rsidRDefault="00CE3B03" w:rsidP="00CE3B03">
            <w:pPr>
              <w:rPr>
                <w:rFonts w:ascii="Comic Sans MS" w:hAnsi="Comic Sans MS"/>
              </w:rPr>
            </w:pPr>
            <w:r w:rsidRPr="00213183">
              <w:rPr>
                <w:rFonts w:ascii="Comic Sans MS" w:hAnsi="Comic Sans MS"/>
              </w:rPr>
              <w:t xml:space="preserve">Lots of you may already have pots of play dough at home but it’s also incredibly easy to make </w:t>
            </w:r>
          </w:p>
          <w:p w14:paraId="6CE62F11" w14:textId="1BA3DD79" w:rsidR="00CE3B03" w:rsidRPr="00213183" w:rsidRDefault="00CE3B03" w:rsidP="00CE3B03">
            <w:pPr>
              <w:rPr>
                <w:rFonts w:ascii="Comic Sans MS" w:hAnsi="Comic Sans MS"/>
              </w:rPr>
            </w:pPr>
            <w:r w:rsidRPr="00213183">
              <w:rPr>
                <w:rFonts w:ascii="Comic Sans MS" w:hAnsi="Comic Sans MS"/>
              </w:rPr>
              <w:t xml:space="preserve">At home, this can be a lovely activity to do together and you most likely have all the ingredients at home. Once you have made this and it’s cooled down a little it’s lovely to let them play with it warm. You can use cookie cutters </w:t>
            </w:r>
            <w:r w:rsidR="00315BEF" w:rsidRPr="00213183">
              <w:rPr>
                <w:rFonts w:ascii="Comic Sans MS" w:hAnsi="Comic Sans MS"/>
              </w:rPr>
              <w:t>(cups</w:t>
            </w:r>
            <w:r w:rsidRPr="00213183">
              <w:rPr>
                <w:rFonts w:ascii="Comic Sans MS" w:hAnsi="Comic Sans MS"/>
              </w:rPr>
              <w:t xml:space="preserve"> work fine if you don’t have cutters but you can use lots of items from around your home to make imprints in the dough that are just as effective) </w:t>
            </w:r>
          </w:p>
          <w:p w14:paraId="55A88288" w14:textId="77777777" w:rsidR="00CE3B03" w:rsidRPr="00213183" w:rsidRDefault="00CE3B03" w:rsidP="00CE3B03">
            <w:pPr>
              <w:numPr>
                <w:ilvl w:val="0"/>
                <w:numId w:val="1"/>
              </w:numPr>
              <w:spacing w:before="100" w:beforeAutospacing="1" w:after="100" w:afterAutospacing="1"/>
              <w:ind w:left="300"/>
              <w:rPr>
                <w:rFonts w:ascii="Comic Sans MS" w:eastAsia="Times New Roman" w:hAnsi="Comic Sans MS" w:cs="Times New Roman"/>
                <w:color w:val="333333"/>
              </w:rPr>
            </w:pPr>
            <w:r w:rsidRPr="00213183">
              <w:rPr>
                <w:rFonts w:ascii="Comic Sans MS" w:eastAsia="Times New Roman" w:hAnsi="Comic Sans MS" w:cs="Times New Roman"/>
                <w:color w:val="333333"/>
              </w:rPr>
              <w:t>2 cups </w:t>
            </w:r>
            <w:hyperlink r:id="rId17" w:history="1">
              <w:r w:rsidRPr="00213183">
                <w:rPr>
                  <w:rFonts w:ascii="Comic Sans MS" w:eastAsia="Times New Roman" w:hAnsi="Comic Sans MS" w:cs="Times New Roman"/>
                  <w:color w:val="010101"/>
                  <w:u w:val="single"/>
                </w:rPr>
                <w:t>plain flour</w:t>
              </w:r>
            </w:hyperlink>
            <w:r w:rsidRPr="00213183">
              <w:rPr>
                <w:rFonts w:ascii="Comic Sans MS" w:eastAsia="Times New Roman" w:hAnsi="Comic Sans MS" w:cs="Times New Roman"/>
                <w:color w:val="333333"/>
              </w:rPr>
              <w:t> (all purpose)</w:t>
            </w:r>
          </w:p>
          <w:p w14:paraId="3CA46FDA" w14:textId="77777777" w:rsidR="00CE3B03" w:rsidRPr="00213183" w:rsidRDefault="00CE3B03" w:rsidP="00CE3B03">
            <w:pPr>
              <w:numPr>
                <w:ilvl w:val="0"/>
                <w:numId w:val="1"/>
              </w:numPr>
              <w:spacing w:before="100" w:beforeAutospacing="1" w:after="100" w:afterAutospacing="1"/>
              <w:ind w:left="300"/>
              <w:rPr>
                <w:rFonts w:ascii="Comic Sans MS" w:eastAsia="Times New Roman" w:hAnsi="Comic Sans MS" w:cs="Times New Roman"/>
                <w:color w:val="333333"/>
              </w:rPr>
            </w:pPr>
            <w:r w:rsidRPr="00213183">
              <w:rPr>
                <w:rFonts w:ascii="Comic Sans MS" w:eastAsia="Times New Roman" w:hAnsi="Comic Sans MS" w:cs="Times New Roman"/>
                <w:color w:val="333333"/>
              </w:rPr>
              <w:t>2 tablespoons </w:t>
            </w:r>
            <w:hyperlink r:id="rId18" w:history="1">
              <w:r w:rsidRPr="00213183">
                <w:rPr>
                  <w:rFonts w:ascii="Comic Sans MS" w:eastAsia="Times New Roman" w:hAnsi="Comic Sans MS" w:cs="Times New Roman"/>
                  <w:color w:val="010101"/>
                  <w:u w:val="single"/>
                </w:rPr>
                <w:t>vegetable oil </w:t>
              </w:r>
            </w:hyperlink>
            <w:r w:rsidRPr="00213183">
              <w:rPr>
                <w:rFonts w:ascii="Comic Sans MS" w:eastAsia="Times New Roman" w:hAnsi="Comic Sans MS" w:cs="Times New Roman"/>
                <w:color w:val="333333"/>
              </w:rPr>
              <w:t> </w:t>
            </w:r>
            <w:hyperlink r:id="rId19" w:history="1">
              <w:r w:rsidRPr="00213183">
                <w:rPr>
                  <w:rFonts w:ascii="Comic Sans MS" w:eastAsia="Times New Roman" w:hAnsi="Comic Sans MS" w:cs="Times New Roman"/>
                  <w:color w:val="010101"/>
                  <w:u w:val="single"/>
                </w:rPr>
                <w:t xml:space="preserve">(baby </w:t>
              </w:r>
              <w:proofErr w:type="spellStart"/>
              <w:r w:rsidRPr="00213183">
                <w:rPr>
                  <w:rFonts w:ascii="Comic Sans MS" w:eastAsia="Times New Roman" w:hAnsi="Comic Sans MS" w:cs="Times New Roman"/>
                  <w:color w:val="010101"/>
                  <w:u w:val="single"/>
                </w:rPr>
                <w:t>oil</w:t>
              </w:r>
            </w:hyperlink>
            <w:r w:rsidRPr="00213183">
              <w:rPr>
                <w:rFonts w:ascii="Comic Sans MS" w:eastAsia="Times New Roman" w:hAnsi="Comic Sans MS" w:cs="Times New Roman"/>
                <w:color w:val="333333"/>
              </w:rPr>
              <w:t>and</w:t>
            </w:r>
            <w:proofErr w:type="spellEnd"/>
            <w:r w:rsidRPr="00213183">
              <w:rPr>
                <w:rFonts w:ascii="Comic Sans MS" w:eastAsia="Times New Roman" w:hAnsi="Comic Sans MS" w:cs="Times New Roman"/>
                <w:color w:val="333333"/>
              </w:rPr>
              <w:t> </w:t>
            </w:r>
            <w:hyperlink r:id="rId20" w:history="1">
              <w:r w:rsidRPr="00213183">
                <w:rPr>
                  <w:rFonts w:ascii="Comic Sans MS" w:eastAsia="Times New Roman" w:hAnsi="Comic Sans MS" w:cs="Times New Roman"/>
                  <w:color w:val="010101"/>
                  <w:u w:val="single"/>
                </w:rPr>
                <w:t>coconut oil</w:t>
              </w:r>
            </w:hyperlink>
            <w:r w:rsidRPr="00213183">
              <w:rPr>
                <w:rFonts w:ascii="Comic Sans MS" w:eastAsia="Times New Roman" w:hAnsi="Comic Sans MS" w:cs="Times New Roman"/>
                <w:color w:val="333333"/>
              </w:rPr>
              <w:t> work too)</w:t>
            </w:r>
          </w:p>
          <w:p w14:paraId="0B63CCE0" w14:textId="77777777" w:rsidR="00CE3B03" w:rsidRPr="00213183" w:rsidRDefault="00CE3B03" w:rsidP="00CE3B03">
            <w:pPr>
              <w:numPr>
                <w:ilvl w:val="0"/>
                <w:numId w:val="1"/>
              </w:numPr>
              <w:spacing w:before="100" w:beforeAutospacing="1" w:after="100" w:afterAutospacing="1"/>
              <w:ind w:left="300"/>
              <w:rPr>
                <w:rFonts w:ascii="Comic Sans MS" w:eastAsia="Times New Roman" w:hAnsi="Comic Sans MS" w:cs="Times New Roman"/>
                <w:color w:val="333333"/>
              </w:rPr>
            </w:pPr>
            <w:r w:rsidRPr="00213183">
              <w:rPr>
                <w:rFonts w:ascii="Comic Sans MS" w:eastAsia="Times New Roman" w:hAnsi="Comic Sans MS" w:cs="Times New Roman"/>
                <w:color w:val="333333"/>
              </w:rPr>
              <w:t>1/2 cup </w:t>
            </w:r>
            <w:hyperlink r:id="rId21" w:history="1">
              <w:r w:rsidRPr="00213183">
                <w:rPr>
                  <w:rFonts w:ascii="Comic Sans MS" w:eastAsia="Times New Roman" w:hAnsi="Comic Sans MS" w:cs="Times New Roman"/>
                  <w:color w:val="010101"/>
                  <w:u w:val="single"/>
                </w:rPr>
                <w:t>salt</w:t>
              </w:r>
            </w:hyperlink>
          </w:p>
          <w:p w14:paraId="0EB75637" w14:textId="77777777" w:rsidR="00CE3B03" w:rsidRPr="00213183" w:rsidRDefault="00CE3B03" w:rsidP="00CE3B03">
            <w:pPr>
              <w:numPr>
                <w:ilvl w:val="0"/>
                <w:numId w:val="1"/>
              </w:numPr>
              <w:spacing w:before="100" w:beforeAutospacing="1" w:after="100" w:afterAutospacing="1"/>
              <w:ind w:left="300"/>
              <w:rPr>
                <w:rFonts w:ascii="Comic Sans MS" w:eastAsia="Times New Roman" w:hAnsi="Comic Sans MS" w:cs="Times New Roman"/>
                <w:color w:val="333333"/>
              </w:rPr>
            </w:pPr>
            <w:r w:rsidRPr="00213183">
              <w:rPr>
                <w:rFonts w:ascii="Comic Sans MS" w:eastAsia="Times New Roman" w:hAnsi="Comic Sans MS" w:cs="Times New Roman"/>
                <w:color w:val="333333"/>
              </w:rPr>
              <w:t>2 tablespoons </w:t>
            </w:r>
            <w:hyperlink r:id="rId22" w:history="1">
              <w:r w:rsidRPr="00213183">
                <w:rPr>
                  <w:rFonts w:ascii="Comic Sans MS" w:eastAsia="Times New Roman" w:hAnsi="Comic Sans MS" w:cs="Times New Roman"/>
                  <w:color w:val="010101"/>
                  <w:u w:val="single"/>
                </w:rPr>
                <w:t>cream of tartar</w:t>
              </w:r>
            </w:hyperlink>
          </w:p>
          <w:p w14:paraId="2A732F3C" w14:textId="77777777" w:rsidR="00CE3B03" w:rsidRPr="00213183" w:rsidRDefault="00CE3B03" w:rsidP="00CE3B03">
            <w:pPr>
              <w:numPr>
                <w:ilvl w:val="0"/>
                <w:numId w:val="1"/>
              </w:numPr>
              <w:spacing w:before="100" w:beforeAutospacing="1" w:after="100" w:afterAutospacing="1"/>
              <w:ind w:left="300"/>
              <w:rPr>
                <w:rFonts w:ascii="Comic Sans MS" w:eastAsia="Times New Roman" w:hAnsi="Comic Sans MS" w:cs="Times New Roman"/>
                <w:color w:val="333333"/>
              </w:rPr>
            </w:pPr>
            <w:r w:rsidRPr="00213183">
              <w:rPr>
                <w:rFonts w:ascii="Comic Sans MS" w:eastAsia="Times New Roman" w:hAnsi="Comic Sans MS" w:cs="Times New Roman"/>
                <w:color w:val="333333"/>
              </w:rPr>
              <w:t>1 to 1.5 cups boiling water (adding in increments until it feels just right)</w:t>
            </w:r>
          </w:p>
          <w:p w14:paraId="1FE7CD91" w14:textId="77777777" w:rsidR="00CE3B03" w:rsidRPr="00213183" w:rsidRDefault="00834443" w:rsidP="00CE3B03">
            <w:pPr>
              <w:numPr>
                <w:ilvl w:val="0"/>
                <w:numId w:val="1"/>
              </w:numPr>
              <w:spacing w:before="100" w:beforeAutospacing="1" w:after="100" w:afterAutospacing="1"/>
              <w:ind w:left="300"/>
              <w:rPr>
                <w:rFonts w:ascii="Comic Sans MS" w:eastAsia="Times New Roman" w:hAnsi="Comic Sans MS" w:cs="Times New Roman"/>
                <w:color w:val="333333"/>
              </w:rPr>
            </w:pPr>
            <w:hyperlink r:id="rId23" w:history="1">
              <w:r w:rsidR="00CE3B03" w:rsidRPr="00213183">
                <w:rPr>
                  <w:rFonts w:ascii="Comic Sans MS" w:eastAsia="Times New Roman" w:hAnsi="Comic Sans MS" w:cs="Times New Roman"/>
                  <w:color w:val="010101"/>
                  <w:u w:val="single"/>
                </w:rPr>
                <w:t>gel food colouring</w:t>
              </w:r>
            </w:hyperlink>
            <w:r w:rsidR="00CE3B03" w:rsidRPr="00213183">
              <w:rPr>
                <w:rFonts w:ascii="Comic Sans MS" w:eastAsia="Times New Roman" w:hAnsi="Comic Sans MS" w:cs="Times New Roman"/>
                <w:color w:val="333333"/>
              </w:rPr>
              <w:t> (optional)</w:t>
            </w:r>
          </w:p>
          <w:p w14:paraId="1AC5F311" w14:textId="05B7263A" w:rsidR="00CE3B03" w:rsidRPr="00213183" w:rsidRDefault="00CE3B03" w:rsidP="00CE3B03">
            <w:pPr>
              <w:numPr>
                <w:ilvl w:val="0"/>
                <w:numId w:val="1"/>
              </w:numPr>
              <w:spacing w:before="100" w:beforeAutospacing="1" w:after="100" w:afterAutospacing="1"/>
              <w:ind w:left="300"/>
              <w:rPr>
                <w:rFonts w:ascii="Comic Sans MS" w:eastAsia="Times New Roman" w:hAnsi="Comic Sans MS" w:cs="Times New Roman"/>
                <w:color w:val="333333"/>
              </w:rPr>
            </w:pPr>
            <w:r w:rsidRPr="00213183">
              <w:rPr>
                <w:rFonts w:ascii="Comic Sans MS" w:eastAsia="Times New Roman" w:hAnsi="Comic Sans MS" w:cs="Times New Roman"/>
                <w:color w:val="333333"/>
              </w:rPr>
              <w:t>few drops </w:t>
            </w:r>
            <w:hyperlink r:id="rId24" w:history="1">
              <w:r w:rsidRPr="00213183">
                <w:rPr>
                  <w:rFonts w:ascii="Comic Sans MS" w:eastAsia="Times New Roman" w:hAnsi="Comic Sans MS" w:cs="Times New Roman"/>
                  <w:color w:val="010101"/>
                  <w:u w:val="single"/>
                </w:rPr>
                <w:t>glycerine</w:t>
              </w:r>
            </w:hyperlink>
            <w:r w:rsidRPr="00213183">
              <w:rPr>
                <w:rFonts w:ascii="Comic Sans MS" w:eastAsia="Times New Roman" w:hAnsi="Comic Sans MS" w:cs="Times New Roman"/>
                <w:color w:val="333333"/>
              </w:rPr>
              <w:t> (my secret ingredient for stretch and shine!) (optional)</w:t>
            </w:r>
          </w:p>
          <w:p w14:paraId="7DC1BCFF" w14:textId="77777777" w:rsidR="00315BEF" w:rsidRDefault="00CE3B03" w:rsidP="00B40C71">
            <w:pPr>
              <w:spacing w:before="75" w:after="450"/>
              <w:rPr>
                <w:rFonts w:ascii="Comic Sans MS" w:hAnsi="Comic Sans MS" w:cs="Times New Roman"/>
                <w:b/>
                <w:bCs/>
                <w:color w:val="333333"/>
                <w:u w:val="single"/>
              </w:rPr>
            </w:pPr>
            <w:r w:rsidRPr="00213183">
              <w:rPr>
                <w:rFonts w:ascii="Comic Sans MS" w:hAnsi="Comic Sans MS" w:cs="Times New Roman"/>
                <w:b/>
                <w:bCs/>
                <w:color w:val="333333"/>
                <w:u w:val="single"/>
              </w:rPr>
              <w:t>Method:</w:t>
            </w:r>
          </w:p>
          <w:p w14:paraId="2DB39A1D" w14:textId="4DBA43A4" w:rsidR="00CE3B03" w:rsidRPr="00315BEF" w:rsidRDefault="00CE3B03" w:rsidP="00B40C71">
            <w:pPr>
              <w:spacing w:before="75" w:after="450"/>
              <w:rPr>
                <w:rFonts w:ascii="Comic Sans MS" w:hAnsi="Comic Sans MS" w:cs="Times New Roman"/>
                <w:b/>
                <w:bCs/>
                <w:color w:val="333333"/>
                <w:u w:val="single"/>
              </w:rPr>
            </w:pPr>
            <w:r w:rsidRPr="00213183">
              <w:rPr>
                <w:rFonts w:ascii="Comic Sans MS" w:eastAsia="Times New Roman" w:hAnsi="Comic Sans MS" w:cs="Times New Roman"/>
                <w:color w:val="333333"/>
              </w:rPr>
              <w:lastRenderedPageBreak/>
              <w:t>Mix the flour, salt, cream of tartar and oil in a large mixing bowl</w:t>
            </w:r>
          </w:p>
          <w:p w14:paraId="5E2C079A" w14:textId="77777777" w:rsidR="00CE3B03" w:rsidRPr="00213183" w:rsidRDefault="00CE3B03" w:rsidP="00CE3B03">
            <w:pPr>
              <w:numPr>
                <w:ilvl w:val="0"/>
                <w:numId w:val="2"/>
              </w:numPr>
              <w:spacing w:before="100" w:beforeAutospacing="1" w:after="100" w:afterAutospacing="1"/>
              <w:ind w:left="300"/>
              <w:rPr>
                <w:rFonts w:ascii="Comic Sans MS" w:eastAsia="Times New Roman" w:hAnsi="Comic Sans MS" w:cs="Times New Roman"/>
                <w:color w:val="333333"/>
              </w:rPr>
            </w:pPr>
            <w:r w:rsidRPr="00213183">
              <w:rPr>
                <w:rFonts w:ascii="Comic Sans MS" w:eastAsia="Times New Roman" w:hAnsi="Comic Sans MS" w:cs="Times New Roman"/>
                <w:color w:val="333333"/>
              </w:rPr>
              <w:t>Add food colouring TO the boiling water then into the dry ingredients</w:t>
            </w:r>
          </w:p>
          <w:p w14:paraId="5A2C7A35" w14:textId="77777777" w:rsidR="00CE3B03" w:rsidRPr="00213183" w:rsidRDefault="00CE3B03" w:rsidP="00CE3B03">
            <w:pPr>
              <w:numPr>
                <w:ilvl w:val="0"/>
                <w:numId w:val="2"/>
              </w:numPr>
              <w:spacing w:before="100" w:beforeAutospacing="1" w:after="100" w:afterAutospacing="1"/>
              <w:ind w:left="300"/>
              <w:rPr>
                <w:rFonts w:ascii="Comic Sans MS" w:eastAsia="Times New Roman" w:hAnsi="Comic Sans MS" w:cs="Times New Roman"/>
                <w:color w:val="333333"/>
              </w:rPr>
            </w:pPr>
            <w:r w:rsidRPr="00213183">
              <w:rPr>
                <w:rFonts w:ascii="Comic Sans MS" w:eastAsia="Times New Roman" w:hAnsi="Comic Sans MS" w:cs="Times New Roman"/>
                <w:color w:val="333333"/>
              </w:rPr>
              <w:t>Stir continuously until it becomes a sticky, combined dough</w:t>
            </w:r>
          </w:p>
          <w:p w14:paraId="7759263B" w14:textId="77777777" w:rsidR="00CE3B03" w:rsidRPr="00213183" w:rsidRDefault="00CE3B03" w:rsidP="00CE3B03">
            <w:pPr>
              <w:numPr>
                <w:ilvl w:val="0"/>
                <w:numId w:val="2"/>
              </w:numPr>
              <w:spacing w:before="100" w:beforeAutospacing="1" w:after="100" w:afterAutospacing="1"/>
              <w:ind w:left="300"/>
              <w:rPr>
                <w:rFonts w:ascii="Comic Sans MS" w:eastAsia="Times New Roman" w:hAnsi="Comic Sans MS" w:cs="Times New Roman"/>
                <w:color w:val="333333"/>
              </w:rPr>
            </w:pPr>
            <w:r w:rsidRPr="00213183">
              <w:rPr>
                <w:rFonts w:ascii="Comic Sans MS" w:eastAsia="Times New Roman" w:hAnsi="Comic Sans MS" w:cs="Times New Roman"/>
                <w:color w:val="333333"/>
              </w:rPr>
              <w:t>Add the glycerine (optional)</w:t>
            </w:r>
          </w:p>
          <w:p w14:paraId="321CA39D" w14:textId="4F92818A" w:rsidR="00CE3B03" w:rsidRPr="00213183" w:rsidRDefault="00CE3B03" w:rsidP="00CE3B03">
            <w:pPr>
              <w:numPr>
                <w:ilvl w:val="0"/>
                <w:numId w:val="2"/>
              </w:numPr>
              <w:spacing w:before="100" w:beforeAutospacing="1" w:after="100" w:afterAutospacing="1"/>
              <w:ind w:left="300"/>
              <w:rPr>
                <w:rFonts w:ascii="Comic Sans MS" w:eastAsia="Times New Roman" w:hAnsi="Comic Sans MS" w:cs="Times New Roman"/>
                <w:color w:val="333333"/>
              </w:rPr>
            </w:pPr>
            <w:r w:rsidRPr="00213183">
              <w:rPr>
                <w:rFonts w:ascii="Comic Sans MS" w:eastAsia="Times New Roman" w:hAnsi="Comic Sans MS" w:cs="Times New Roman"/>
                <w:color w:val="333333"/>
              </w:rPr>
              <w:t>Allow it to cool down then take it out of the bowl and knead it vigorously for a couple of minutes until all of the stickiness has gone. </w:t>
            </w:r>
            <w:r w:rsidRPr="00213183">
              <w:rPr>
                <w:rFonts w:ascii="Comic Sans MS" w:eastAsia="Times New Roman" w:hAnsi="Comic Sans MS" w:cs="Times New Roman"/>
                <w:b/>
                <w:bCs/>
                <w:color w:val="333333"/>
              </w:rPr>
              <w:t>*</w:t>
            </w:r>
            <w:r w:rsidRPr="00213183">
              <w:rPr>
                <w:rFonts w:ascii="Comic Sans MS" w:eastAsia="Times New Roman" w:hAnsi="Comic Sans MS" w:cs="Times New Roman"/>
                <w:color w:val="333333"/>
              </w:rPr>
              <w:t> This is the most important part of the process, so keep at it until it’s the perfect consistency!</w:t>
            </w:r>
            <w:r w:rsidRPr="00213183">
              <w:rPr>
                <w:rFonts w:ascii="Comic Sans MS" w:eastAsia="Times New Roman" w:hAnsi="Comic Sans MS" w:cs="Times New Roman"/>
                <w:b/>
                <w:bCs/>
                <w:color w:val="333333"/>
              </w:rPr>
              <w:t xml:space="preserve"> *</w:t>
            </w:r>
          </w:p>
          <w:p w14:paraId="31BF0481" w14:textId="77777777" w:rsidR="00315BEF" w:rsidRPr="00315BEF" w:rsidRDefault="00CE3B03" w:rsidP="009144B6">
            <w:pPr>
              <w:numPr>
                <w:ilvl w:val="0"/>
                <w:numId w:val="2"/>
              </w:numPr>
              <w:spacing w:before="100" w:beforeAutospacing="1" w:after="100" w:afterAutospacing="1"/>
              <w:ind w:left="300"/>
              <w:rPr>
                <w:rFonts w:ascii="Comic Sans MS" w:eastAsia="Times New Roman" w:hAnsi="Comic Sans MS" w:cs="Times New Roman"/>
              </w:rPr>
            </w:pPr>
            <w:r w:rsidRPr="00315BEF">
              <w:rPr>
                <w:rFonts w:ascii="Comic Sans MS" w:eastAsia="Times New Roman" w:hAnsi="Comic Sans MS" w:cs="Times New Roman"/>
                <w:color w:val="333333"/>
              </w:rPr>
              <w:t>f it remains a little sticky then add a touch more flour until just right</w:t>
            </w:r>
          </w:p>
          <w:p w14:paraId="76CBC5CE" w14:textId="206A86B8" w:rsidR="00CE3B03" w:rsidRPr="00315BEF" w:rsidRDefault="00834443" w:rsidP="009144B6">
            <w:pPr>
              <w:numPr>
                <w:ilvl w:val="0"/>
                <w:numId w:val="2"/>
              </w:numPr>
              <w:spacing w:before="100" w:beforeAutospacing="1" w:after="100" w:afterAutospacing="1"/>
              <w:ind w:left="300"/>
              <w:rPr>
                <w:rFonts w:ascii="Comic Sans MS" w:eastAsia="Times New Roman" w:hAnsi="Comic Sans MS" w:cs="Times New Roman"/>
              </w:rPr>
            </w:pPr>
            <w:hyperlink r:id="rId25" w:history="1">
              <w:r w:rsidR="00CE3B03" w:rsidRPr="00315BEF">
                <w:rPr>
                  <w:rStyle w:val="Hyperlink"/>
                  <w:rFonts w:ascii="Comic Sans MS" w:eastAsia="Times New Roman" w:hAnsi="Comic Sans MS" w:cs="Times New Roman"/>
                </w:rPr>
                <w:t>https://youtu.be/SMw41MyD0Sk</w:t>
              </w:r>
            </w:hyperlink>
          </w:p>
          <w:p w14:paraId="5306101D" w14:textId="77777777" w:rsidR="00CE3B03" w:rsidRPr="00213183" w:rsidRDefault="00CE3B03">
            <w:pPr>
              <w:rPr>
                <w:rFonts w:ascii="Comic Sans MS" w:hAnsi="Comic Sans MS"/>
              </w:rPr>
            </w:pPr>
          </w:p>
        </w:tc>
      </w:tr>
      <w:tr w:rsidR="00213183" w14:paraId="583AC7E7" w14:textId="77777777" w:rsidTr="00315BEF">
        <w:tc>
          <w:tcPr>
            <w:tcW w:w="1555" w:type="dxa"/>
          </w:tcPr>
          <w:p w14:paraId="03A9BFA8" w14:textId="4A7AA1DF" w:rsidR="00CE3B03" w:rsidRDefault="00E3548C">
            <w:pPr>
              <w:rPr>
                <w:rFonts w:ascii="Comic Sans MS" w:hAnsi="Comic Sans MS"/>
              </w:rPr>
            </w:pPr>
            <w:r>
              <w:rPr>
                <w:rFonts w:ascii="Comic Sans MS" w:hAnsi="Comic Sans MS"/>
              </w:rPr>
              <w:lastRenderedPageBreak/>
              <w:t>Cloud Dough</w:t>
            </w:r>
          </w:p>
        </w:tc>
        <w:tc>
          <w:tcPr>
            <w:tcW w:w="3510" w:type="dxa"/>
          </w:tcPr>
          <w:p w14:paraId="222A4FDF" w14:textId="641AC79D" w:rsidR="00CE3B03" w:rsidRPr="00213183" w:rsidRDefault="00E3548C">
            <w:pPr>
              <w:rPr>
                <w:rFonts w:ascii="Comic Sans MS" w:hAnsi="Comic Sans MS"/>
                <w:noProof/>
              </w:rPr>
            </w:pPr>
            <w:r w:rsidRPr="00213183">
              <w:rPr>
                <w:rFonts w:ascii="Comic Sans MS" w:hAnsi="Comic Sans MS"/>
                <w:noProof/>
              </w:rPr>
              <w:drawing>
                <wp:anchor distT="0" distB="0" distL="114300" distR="114300" simplePos="0" relativeHeight="251708416" behindDoc="0" locked="0" layoutInCell="1" allowOverlap="1" wp14:anchorId="7268B683" wp14:editId="373D3148">
                  <wp:simplePos x="0" y="0"/>
                  <wp:positionH relativeFrom="column">
                    <wp:posOffset>166370</wp:posOffset>
                  </wp:positionH>
                  <wp:positionV relativeFrom="paragraph">
                    <wp:posOffset>269875</wp:posOffset>
                  </wp:positionV>
                  <wp:extent cx="1762125" cy="946087"/>
                  <wp:effectExtent l="0" t="0" r="0" b="698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762125" cy="946087"/>
                          </a:xfrm>
                          <a:prstGeom prst="rect">
                            <a:avLst/>
                          </a:prstGeom>
                        </pic:spPr>
                      </pic:pic>
                    </a:graphicData>
                  </a:graphic>
                  <wp14:sizeRelH relativeFrom="margin">
                    <wp14:pctWidth>0</wp14:pctWidth>
                  </wp14:sizeRelH>
                  <wp14:sizeRelV relativeFrom="margin">
                    <wp14:pctHeight>0</wp14:pctHeight>
                  </wp14:sizeRelV>
                </wp:anchor>
              </w:drawing>
            </w:r>
          </w:p>
        </w:tc>
        <w:tc>
          <w:tcPr>
            <w:tcW w:w="3951" w:type="dxa"/>
          </w:tcPr>
          <w:p w14:paraId="5F76C5B0" w14:textId="77777777" w:rsidR="00315BEF" w:rsidRDefault="00E3548C" w:rsidP="00315BEF">
            <w:pPr>
              <w:rPr>
                <w:rFonts w:ascii="Comic Sans MS" w:hAnsi="Comic Sans MS"/>
              </w:rPr>
            </w:pPr>
            <w:r w:rsidRPr="00213183">
              <w:rPr>
                <w:rFonts w:ascii="Comic Sans MS" w:hAnsi="Comic Sans MS"/>
              </w:rPr>
              <w:t>This is a different type of do</w:t>
            </w:r>
            <w:r w:rsidR="00213183" w:rsidRPr="00213183">
              <w:rPr>
                <w:rFonts w:ascii="Comic Sans MS" w:hAnsi="Comic Sans MS"/>
              </w:rPr>
              <w:t>ug</w:t>
            </w:r>
            <w:r w:rsidRPr="00213183">
              <w:rPr>
                <w:rFonts w:ascii="Comic Sans MS" w:hAnsi="Comic Sans MS"/>
              </w:rPr>
              <w:t>h to play do</w:t>
            </w:r>
            <w:r w:rsidR="00213183" w:rsidRPr="00213183">
              <w:rPr>
                <w:rFonts w:ascii="Comic Sans MS" w:hAnsi="Comic Sans MS"/>
              </w:rPr>
              <w:t>ug</w:t>
            </w:r>
            <w:r w:rsidRPr="00213183">
              <w:rPr>
                <w:rFonts w:ascii="Comic Sans MS" w:hAnsi="Comic Sans MS"/>
              </w:rPr>
              <w:t xml:space="preserve">h, it’s </w:t>
            </w:r>
            <w:r w:rsidR="00213183" w:rsidRPr="00213183">
              <w:rPr>
                <w:rFonts w:ascii="Comic Sans MS" w:hAnsi="Comic Sans MS"/>
              </w:rPr>
              <w:t>powderier</w:t>
            </w:r>
            <w:r w:rsidRPr="00213183">
              <w:rPr>
                <w:rFonts w:ascii="Comic Sans MS" w:hAnsi="Comic Sans MS"/>
              </w:rPr>
              <w:t xml:space="preserve"> and not as pliable but it’s so tactile</w:t>
            </w:r>
            <w:r w:rsidR="00213183" w:rsidRPr="00213183">
              <w:rPr>
                <w:rFonts w:ascii="Comic Sans MS" w:hAnsi="Comic Sans MS"/>
              </w:rPr>
              <w:t>, a</w:t>
            </w:r>
            <w:r w:rsidRPr="00213183">
              <w:rPr>
                <w:rFonts w:ascii="Comic Sans MS" w:hAnsi="Comic Sans MS"/>
              </w:rPr>
              <w:t xml:space="preserve">gain you can add different food dye/ essential oils to this to make it more exciting </w:t>
            </w:r>
            <w:r w:rsidR="00213183" w:rsidRPr="00213183">
              <w:rPr>
                <w:rFonts w:ascii="Comic Sans MS" w:hAnsi="Comic Sans MS"/>
              </w:rPr>
              <w:t xml:space="preserve">sensory experience </w:t>
            </w:r>
            <w:r w:rsidRPr="00213183">
              <w:rPr>
                <w:rFonts w:ascii="Comic Sans MS" w:hAnsi="Comic Sans MS"/>
              </w:rPr>
              <w:t xml:space="preserve">if you like. </w:t>
            </w:r>
          </w:p>
          <w:p w14:paraId="6C71E4DB" w14:textId="77777777" w:rsidR="00315BEF" w:rsidRDefault="00315BEF" w:rsidP="00315BEF">
            <w:pPr>
              <w:rPr>
                <w:rFonts w:ascii="Comic Sans MS" w:eastAsia="Times New Roman" w:hAnsi="Comic Sans MS" w:cs="Gill Sans"/>
                <w:color w:val="000000"/>
              </w:rPr>
            </w:pPr>
          </w:p>
          <w:p w14:paraId="0EAE304F" w14:textId="6A8ADDF5" w:rsidR="00E3548C" w:rsidRPr="00213183" w:rsidRDefault="00E3548C" w:rsidP="00315BEF">
            <w:pPr>
              <w:rPr>
                <w:rFonts w:ascii="Comic Sans MS" w:eastAsia="Times New Roman" w:hAnsi="Comic Sans MS" w:cs="Gill Sans"/>
                <w:color w:val="000000"/>
              </w:rPr>
            </w:pPr>
            <w:r w:rsidRPr="00213183">
              <w:rPr>
                <w:rFonts w:ascii="Comic Sans MS" w:eastAsia="Times New Roman" w:hAnsi="Comic Sans MS" w:cs="Gill Sans"/>
                <w:color w:val="000000"/>
              </w:rPr>
              <w:t>8 cups flour</w:t>
            </w:r>
          </w:p>
          <w:p w14:paraId="4B80105A" w14:textId="77777777" w:rsidR="00E3548C" w:rsidRPr="00213183" w:rsidRDefault="00E3548C" w:rsidP="00E3548C">
            <w:pPr>
              <w:numPr>
                <w:ilvl w:val="0"/>
                <w:numId w:val="4"/>
              </w:numPr>
              <w:spacing w:before="100" w:beforeAutospacing="1" w:after="100" w:afterAutospacing="1"/>
              <w:rPr>
                <w:rFonts w:ascii="Comic Sans MS" w:eastAsia="Times New Roman" w:hAnsi="Comic Sans MS" w:cs="Gill Sans"/>
                <w:color w:val="000000"/>
              </w:rPr>
            </w:pPr>
            <w:r w:rsidRPr="00213183">
              <w:rPr>
                <w:rFonts w:ascii="Comic Sans MS" w:eastAsia="Times New Roman" w:hAnsi="Comic Sans MS" w:cs="Gill Sans"/>
                <w:color w:val="000000"/>
              </w:rPr>
              <w:t>1 cup oil</w:t>
            </w:r>
          </w:p>
          <w:p w14:paraId="0B003BBE" w14:textId="6C854D37" w:rsidR="00E3548C" w:rsidRPr="00213183" w:rsidRDefault="00E3548C" w:rsidP="00E3548C">
            <w:pPr>
              <w:numPr>
                <w:ilvl w:val="0"/>
                <w:numId w:val="3"/>
              </w:numPr>
              <w:spacing w:before="100" w:beforeAutospacing="1" w:after="100" w:afterAutospacing="1"/>
              <w:rPr>
                <w:rFonts w:ascii="Comic Sans MS" w:eastAsia="Times New Roman" w:hAnsi="Comic Sans MS" w:cs="Gill Sans"/>
                <w:color w:val="000000"/>
              </w:rPr>
            </w:pPr>
            <w:r w:rsidRPr="00213183">
              <w:rPr>
                <w:rFonts w:ascii="Comic Sans MS" w:eastAsia="Times New Roman" w:hAnsi="Comic Sans MS" w:cs="Gill Sans"/>
                <w:color w:val="000000"/>
              </w:rPr>
              <w:t xml:space="preserve">Scoop and pour the flour into the </w:t>
            </w:r>
            <w:r w:rsidR="00213183" w:rsidRPr="00213183">
              <w:rPr>
                <w:rFonts w:ascii="Comic Sans MS" w:eastAsia="Times New Roman" w:hAnsi="Comic Sans MS" w:cs="Gill Sans"/>
                <w:color w:val="000000"/>
              </w:rPr>
              <w:t>centre</w:t>
            </w:r>
            <w:r w:rsidRPr="00213183">
              <w:rPr>
                <w:rFonts w:ascii="Comic Sans MS" w:eastAsia="Times New Roman" w:hAnsi="Comic Sans MS" w:cs="Gill Sans"/>
                <w:color w:val="000000"/>
              </w:rPr>
              <w:t xml:space="preserve"> of a large tub.</w:t>
            </w:r>
          </w:p>
          <w:p w14:paraId="2300A2D8" w14:textId="77777777" w:rsidR="00E3548C" w:rsidRPr="00213183" w:rsidRDefault="00E3548C" w:rsidP="00E3548C">
            <w:pPr>
              <w:numPr>
                <w:ilvl w:val="0"/>
                <w:numId w:val="3"/>
              </w:numPr>
              <w:spacing w:before="100" w:beforeAutospacing="1" w:after="100" w:afterAutospacing="1"/>
              <w:rPr>
                <w:rFonts w:ascii="Comic Sans MS" w:eastAsia="Times New Roman" w:hAnsi="Comic Sans MS" w:cs="Gill Sans"/>
                <w:color w:val="000000"/>
              </w:rPr>
            </w:pPr>
            <w:r w:rsidRPr="00213183">
              <w:rPr>
                <w:rFonts w:ascii="Comic Sans MS" w:eastAsia="Times New Roman" w:hAnsi="Comic Sans MS" w:cs="Gill Sans"/>
                <w:color w:val="000000"/>
              </w:rPr>
              <w:t>Create a crater in the middle of the flour.</w:t>
            </w:r>
          </w:p>
          <w:p w14:paraId="6A74027F" w14:textId="77777777" w:rsidR="00E3548C" w:rsidRPr="00213183" w:rsidRDefault="00E3548C" w:rsidP="00E3548C">
            <w:pPr>
              <w:numPr>
                <w:ilvl w:val="0"/>
                <w:numId w:val="3"/>
              </w:numPr>
              <w:spacing w:before="100" w:beforeAutospacing="1" w:after="100" w:afterAutospacing="1"/>
              <w:rPr>
                <w:rFonts w:ascii="Comic Sans MS" w:eastAsia="Times New Roman" w:hAnsi="Comic Sans MS" w:cs="Gill Sans"/>
                <w:color w:val="000000"/>
              </w:rPr>
            </w:pPr>
            <w:r w:rsidRPr="00213183">
              <w:rPr>
                <w:rFonts w:ascii="Comic Sans MS" w:eastAsia="Times New Roman" w:hAnsi="Comic Sans MS" w:cs="Gill Sans"/>
                <w:color w:val="000000"/>
              </w:rPr>
              <w:t>Pour the oil into the crater.</w:t>
            </w:r>
          </w:p>
          <w:p w14:paraId="7F90ADA8" w14:textId="77777777" w:rsidR="00E3548C" w:rsidRPr="00213183" w:rsidRDefault="00E3548C" w:rsidP="00E3548C">
            <w:pPr>
              <w:numPr>
                <w:ilvl w:val="0"/>
                <w:numId w:val="3"/>
              </w:numPr>
              <w:spacing w:before="100" w:beforeAutospacing="1" w:after="100" w:afterAutospacing="1"/>
              <w:rPr>
                <w:rFonts w:ascii="Comic Sans MS" w:eastAsia="Times New Roman" w:hAnsi="Comic Sans MS" w:cs="Gill Sans"/>
                <w:color w:val="000000"/>
              </w:rPr>
            </w:pPr>
            <w:r w:rsidRPr="00213183">
              <w:rPr>
                <w:rFonts w:ascii="Comic Sans MS" w:eastAsia="Times New Roman" w:hAnsi="Comic Sans MS" w:cs="Gill Sans"/>
                <w:color w:val="000000"/>
              </w:rPr>
              <w:t>Gently mix it all together.</w:t>
            </w:r>
          </w:p>
          <w:p w14:paraId="1441FAFE" w14:textId="77777777" w:rsidR="00E3548C" w:rsidRPr="00213183" w:rsidRDefault="00E3548C" w:rsidP="00E3548C">
            <w:pPr>
              <w:numPr>
                <w:ilvl w:val="0"/>
                <w:numId w:val="3"/>
              </w:numPr>
              <w:spacing w:before="100" w:beforeAutospacing="1" w:after="100" w:afterAutospacing="1"/>
              <w:rPr>
                <w:rFonts w:ascii="Comic Sans MS" w:eastAsia="Times New Roman" w:hAnsi="Comic Sans MS" w:cs="Gill Sans"/>
                <w:color w:val="000000"/>
              </w:rPr>
            </w:pPr>
            <w:r w:rsidRPr="00213183">
              <w:rPr>
                <w:rFonts w:ascii="Comic Sans MS" w:eastAsia="Times New Roman" w:hAnsi="Comic Sans MS" w:cs="Gill Sans"/>
                <w:color w:val="000000"/>
              </w:rPr>
              <w:t>Enjoy mixing and learning about the properties of the dough</w:t>
            </w:r>
          </w:p>
          <w:p w14:paraId="4C46EE8F" w14:textId="48952EDB" w:rsidR="00CE3B03" w:rsidRPr="00315BEF" w:rsidRDefault="00E3548C" w:rsidP="00315BEF">
            <w:pPr>
              <w:numPr>
                <w:ilvl w:val="0"/>
                <w:numId w:val="3"/>
              </w:numPr>
              <w:spacing w:before="100" w:beforeAutospacing="1" w:after="100" w:afterAutospacing="1"/>
              <w:rPr>
                <w:rFonts w:ascii="Comic Sans MS" w:eastAsia="Times New Roman" w:hAnsi="Comic Sans MS" w:cs="Gill Sans"/>
                <w:color w:val="000000"/>
              </w:rPr>
            </w:pPr>
            <w:r w:rsidRPr="00213183">
              <w:rPr>
                <w:rFonts w:ascii="Comic Sans MS" w:eastAsia="Times New Roman" w:hAnsi="Comic Sans MS" w:cs="Gill Sans"/>
                <w:color w:val="000000"/>
              </w:rPr>
              <w:lastRenderedPageBreak/>
              <w:t xml:space="preserve"> as it is, or add small silicone bowls, spoons, or measuring cups to make small structures, hills, or pretend cupcake</w:t>
            </w:r>
            <w:r w:rsidR="00315BEF">
              <w:rPr>
                <w:rFonts w:ascii="Comic Sans MS" w:eastAsia="Times New Roman" w:hAnsi="Comic Sans MS" w:cs="Gill Sans"/>
                <w:color w:val="000000"/>
              </w:rPr>
              <w:t>s</w:t>
            </w:r>
          </w:p>
        </w:tc>
      </w:tr>
      <w:tr w:rsidR="00213183" w14:paraId="0B974599" w14:textId="77777777" w:rsidTr="00315BEF">
        <w:tc>
          <w:tcPr>
            <w:tcW w:w="1555" w:type="dxa"/>
          </w:tcPr>
          <w:p w14:paraId="57B7196D" w14:textId="4B47097A" w:rsidR="00CE3B03" w:rsidRDefault="00E3548C">
            <w:pPr>
              <w:rPr>
                <w:rFonts w:ascii="Comic Sans MS" w:hAnsi="Comic Sans MS"/>
              </w:rPr>
            </w:pPr>
            <w:r>
              <w:rPr>
                <w:rFonts w:ascii="Comic Sans MS" w:hAnsi="Comic Sans MS"/>
              </w:rPr>
              <w:lastRenderedPageBreak/>
              <w:t>Water pouring station</w:t>
            </w:r>
          </w:p>
        </w:tc>
        <w:tc>
          <w:tcPr>
            <w:tcW w:w="3510" w:type="dxa"/>
          </w:tcPr>
          <w:p w14:paraId="26574962" w14:textId="5BE74F48" w:rsidR="00CE3B03" w:rsidRPr="00BA1649" w:rsidRDefault="00E3548C">
            <w:pPr>
              <w:rPr>
                <w:rFonts w:ascii="Comic Sans MS" w:hAnsi="Comic Sans MS"/>
                <w:noProof/>
              </w:rPr>
            </w:pPr>
            <w:r w:rsidRPr="00BA1649">
              <w:rPr>
                <w:rFonts w:ascii="Comic Sans MS" w:hAnsi="Comic Sans MS"/>
                <w:noProof/>
              </w:rPr>
              <w:drawing>
                <wp:anchor distT="0" distB="0" distL="114300" distR="114300" simplePos="0" relativeHeight="251710464" behindDoc="0" locked="0" layoutInCell="1" allowOverlap="1" wp14:anchorId="53D952B9" wp14:editId="53476DAE">
                  <wp:simplePos x="0" y="0"/>
                  <wp:positionH relativeFrom="column">
                    <wp:posOffset>-5715</wp:posOffset>
                  </wp:positionH>
                  <wp:positionV relativeFrom="paragraph">
                    <wp:posOffset>198755</wp:posOffset>
                  </wp:positionV>
                  <wp:extent cx="2021205" cy="1047750"/>
                  <wp:effectExtent l="0" t="0" r="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flipV="1">
                            <a:off x="0" y="0"/>
                            <a:ext cx="2021205" cy="1047750"/>
                          </a:xfrm>
                          <a:prstGeom prst="rect">
                            <a:avLst/>
                          </a:prstGeom>
                        </pic:spPr>
                      </pic:pic>
                    </a:graphicData>
                  </a:graphic>
                  <wp14:sizeRelH relativeFrom="margin">
                    <wp14:pctWidth>0</wp14:pctWidth>
                  </wp14:sizeRelH>
                  <wp14:sizeRelV relativeFrom="margin">
                    <wp14:pctHeight>0</wp14:pctHeight>
                  </wp14:sizeRelV>
                </wp:anchor>
              </w:drawing>
            </w:r>
          </w:p>
        </w:tc>
        <w:tc>
          <w:tcPr>
            <w:tcW w:w="3951" w:type="dxa"/>
          </w:tcPr>
          <w:p w14:paraId="73D65E60" w14:textId="77777777" w:rsidR="00E3548C" w:rsidRDefault="00E3548C" w:rsidP="00E3548C">
            <w:pPr>
              <w:rPr>
                <w:rFonts w:ascii="Comic Sans MS" w:hAnsi="Comic Sans MS"/>
              </w:rPr>
            </w:pPr>
            <w:r>
              <w:rPr>
                <w:rFonts w:ascii="Comic Sans MS" w:hAnsi="Comic Sans MS"/>
              </w:rPr>
              <w:t>Make a pouring station outside</w:t>
            </w:r>
          </w:p>
          <w:p w14:paraId="50655CA6" w14:textId="0CD5742B" w:rsidR="00E3548C" w:rsidRPr="00BA1649" w:rsidRDefault="00E3548C" w:rsidP="00E3548C">
            <w:pPr>
              <w:rPr>
                <w:rFonts w:ascii="Comic Sans MS" w:hAnsi="Comic Sans MS"/>
              </w:rPr>
            </w:pPr>
            <w:r>
              <w:rPr>
                <w:rFonts w:ascii="Comic Sans MS" w:hAnsi="Comic Sans MS"/>
              </w:rPr>
              <w:t xml:space="preserve"> ( or if you’re brave enough inside) use cups, jugs, sieves, tubes, </w:t>
            </w:r>
            <w:r w:rsidRPr="00BA1649">
              <w:rPr>
                <w:rFonts w:ascii="Comic Sans MS" w:hAnsi="Comic Sans MS"/>
              </w:rPr>
              <w:t>You can use things like food dye</w:t>
            </w:r>
            <w:r>
              <w:rPr>
                <w:rFonts w:ascii="Comic Sans MS" w:hAnsi="Comic Sans MS"/>
              </w:rPr>
              <w:t xml:space="preserve">, bubbles </w:t>
            </w:r>
            <w:r w:rsidRPr="00BA1649">
              <w:rPr>
                <w:rFonts w:ascii="Comic Sans MS" w:hAnsi="Comic Sans MS"/>
              </w:rPr>
              <w:t xml:space="preserve">or essential oils to make this more interesting, you can add ice cubes, flowers and other interesting items </w:t>
            </w:r>
            <w:r>
              <w:rPr>
                <w:rFonts w:ascii="Comic Sans MS" w:hAnsi="Comic Sans MS"/>
              </w:rPr>
              <w:t>t</w:t>
            </w:r>
            <w:r w:rsidRPr="00BA1649">
              <w:rPr>
                <w:rFonts w:ascii="Comic Sans MS" w:hAnsi="Comic Sans MS"/>
              </w:rPr>
              <w:t>hat you might find around your home, this is perfect for those hot days!</w:t>
            </w:r>
          </w:p>
          <w:p w14:paraId="7DA705D2" w14:textId="77777777" w:rsidR="00CE3B03" w:rsidRDefault="00CE3B03">
            <w:pPr>
              <w:rPr>
                <w:rFonts w:ascii="Comic Sans MS" w:hAnsi="Comic Sans MS"/>
              </w:rPr>
            </w:pPr>
          </w:p>
        </w:tc>
      </w:tr>
      <w:tr w:rsidR="00213183" w14:paraId="6F406AE7" w14:textId="77777777" w:rsidTr="00315BEF">
        <w:tc>
          <w:tcPr>
            <w:tcW w:w="1555" w:type="dxa"/>
          </w:tcPr>
          <w:p w14:paraId="1E01B2CC" w14:textId="77777777" w:rsidR="007803BE" w:rsidRDefault="007803BE">
            <w:pPr>
              <w:rPr>
                <w:rFonts w:ascii="Comic Sans MS" w:hAnsi="Comic Sans MS"/>
              </w:rPr>
            </w:pPr>
          </w:p>
          <w:p w14:paraId="06FFDAD4" w14:textId="77777777" w:rsidR="007803BE" w:rsidRDefault="007803BE">
            <w:pPr>
              <w:rPr>
                <w:rFonts w:ascii="Comic Sans MS" w:hAnsi="Comic Sans MS"/>
              </w:rPr>
            </w:pPr>
          </w:p>
          <w:p w14:paraId="1BC92282" w14:textId="77777777" w:rsidR="007803BE" w:rsidRDefault="007803BE">
            <w:pPr>
              <w:rPr>
                <w:rFonts w:ascii="Comic Sans MS" w:hAnsi="Comic Sans MS"/>
              </w:rPr>
            </w:pPr>
          </w:p>
          <w:p w14:paraId="7369A499" w14:textId="77777777" w:rsidR="007803BE" w:rsidRDefault="007803BE">
            <w:pPr>
              <w:rPr>
                <w:rFonts w:ascii="Comic Sans MS" w:hAnsi="Comic Sans MS"/>
              </w:rPr>
            </w:pPr>
            <w:r>
              <w:rPr>
                <w:rFonts w:ascii="Comic Sans MS" w:hAnsi="Comic Sans MS"/>
              </w:rPr>
              <w:t>Pouring</w:t>
            </w:r>
          </w:p>
          <w:p w14:paraId="1CF3F43F" w14:textId="138BAD07" w:rsidR="00CE3B03" w:rsidRDefault="007803BE">
            <w:pPr>
              <w:rPr>
                <w:rFonts w:ascii="Comic Sans MS" w:hAnsi="Comic Sans MS"/>
              </w:rPr>
            </w:pPr>
            <w:r>
              <w:rPr>
                <w:rFonts w:ascii="Comic Sans MS" w:hAnsi="Comic Sans MS"/>
              </w:rPr>
              <w:t>Rice/ lentils</w:t>
            </w:r>
          </w:p>
        </w:tc>
        <w:tc>
          <w:tcPr>
            <w:tcW w:w="3510" w:type="dxa"/>
          </w:tcPr>
          <w:p w14:paraId="55EDDB8B" w14:textId="5E97685D" w:rsidR="00CE3B03" w:rsidRPr="00BA1649" w:rsidRDefault="00315BEF">
            <w:pPr>
              <w:rPr>
                <w:rFonts w:ascii="Comic Sans MS" w:hAnsi="Comic Sans MS"/>
                <w:noProof/>
              </w:rPr>
            </w:pPr>
            <w:r w:rsidRPr="00BA1649">
              <w:rPr>
                <w:rFonts w:ascii="Comic Sans MS" w:hAnsi="Comic Sans MS"/>
                <w:noProof/>
              </w:rPr>
              <w:drawing>
                <wp:anchor distT="0" distB="0" distL="114300" distR="114300" simplePos="0" relativeHeight="251714560" behindDoc="0" locked="0" layoutInCell="1" allowOverlap="1" wp14:anchorId="45183503" wp14:editId="205CA654">
                  <wp:simplePos x="0" y="0"/>
                  <wp:positionH relativeFrom="column">
                    <wp:posOffset>323850</wp:posOffset>
                  </wp:positionH>
                  <wp:positionV relativeFrom="paragraph">
                    <wp:posOffset>3303905</wp:posOffset>
                  </wp:positionV>
                  <wp:extent cx="1452245" cy="6667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 t="28534" r="1228" b="26112"/>
                          <a:stretch/>
                        </pic:blipFill>
                        <pic:spPr bwMode="auto">
                          <a:xfrm>
                            <a:off x="0" y="0"/>
                            <a:ext cx="1452245" cy="666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803BE" w:rsidRPr="00BA1649">
              <w:rPr>
                <w:rFonts w:ascii="Comic Sans MS" w:hAnsi="Comic Sans MS"/>
                <w:noProof/>
              </w:rPr>
              <w:drawing>
                <wp:anchor distT="0" distB="0" distL="114300" distR="114300" simplePos="0" relativeHeight="251712512" behindDoc="0" locked="0" layoutInCell="1" allowOverlap="1" wp14:anchorId="32579C26" wp14:editId="47E78A8A">
                  <wp:simplePos x="0" y="0"/>
                  <wp:positionH relativeFrom="column">
                    <wp:posOffset>322580</wp:posOffset>
                  </wp:positionH>
                  <wp:positionV relativeFrom="paragraph">
                    <wp:posOffset>198120</wp:posOffset>
                  </wp:positionV>
                  <wp:extent cx="1732280" cy="129730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flipV="1">
                            <a:off x="0" y="0"/>
                            <a:ext cx="1732280" cy="1297305"/>
                          </a:xfrm>
                          <a:prstGeom prst="rect">
                            <a:avLst/>
                          </a:prstGeom>
                        </pic:spPr>
                      </pic:pic>
                    </a:graphicData>
                  </a:graphic>
                  <wp14:sizeRelH relativeFrom="margin">
                    <wp14:pctWidth>0</wp14:pctWidth>
                  </wp14:sizeRelH>
                  <wp14:sizeRelV relativeFrom="margin">
                    <wp14:pctHeight>0</wp14:pctHeight>
                  </wp14:sizeRelV>
                </wp:anchor>
              </w:drawing>
            </w:r>
            <w:r w:rsidR="007803BE" w:rsidRPr="00BA1649">
              <w:rPr>
                <w:rFonts w:ascii="Comic Sans MS" w:hAnsi="Comic Sans MS"/>
                <w:noProof/>
              </w:rPr>
              <w:drawing>
                <wp:anchor distT="0" distB="0" distL="114300" distR="114300" simplePos="0" relativeHeight="251715584" behindDoc="0" locked="0" layoutInCell="1" allowOverlap="1" wp14:anchorId="01AD6601" wp14:editId="5CFD85A7">
                  <wp:simplePos x="0" y="0"/>
                  <wp:positionH relativeFrom="column">
                    <wp:posOffset>288290</wp:posOffset>
                  </wp:positionH>
                  <wp:positionV relativeFrom="paragraph">
                    <wp:posOffset>1678940</wp:posOffset>
                  </wp:positionV>
                  <wp:extent cx="1765300" cy="11430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765300" cy="1143000"/>
                          </a:xfrm>
                          <a:prstGeom prst="rect">
                            <a:avLst/>
                          </a:prstGeom>
                        </pic:spPr>
                      </pic:pic>
                    </a:graphicData>
                  </a:graphic>
                </wp:anchor>
              </w:drawing>
            </w:r>
          </w:p>
        </w:tc>
        <w:tc>
          <w:tcPr>
            <w:tcW w:w="3951" w:type="dxa"/>
          </w:tcPr>
          <w:p w14:paraId="1AE93DAC" w14:textId="056834CF" w:rsidR="007803BE" w:rsidRDefault="007803BE" w:rsidP="007803BE">
            <w:pPr>
              <w:rPr>
                <w:rFonts w:ascii="Comic Sans MS" w:hAnsi="Comic Sans MS"/>
              </w:rPr>
            </w:pPr>
            <w:r w:rsidRPr="00BA1649">
              <w:rPr>
                <w:rFonts w:ascii="Comic Sans MS" w:hAnsi="Comic Sans MS"/>
              </w:rPr>
              <w:t>Simply pour an amount into a tray, add cups, spoons,</w:t>
            </w:r>
            <w:r w:rsidR="00213183">
              <w:rPr>
                <w:rFonts w:ascii="Comic Sans MS" w:hAnsi="Comic Sans MS"/>
              </w:rPr>
              <w:t xml:space="preserve"> measuring cups, </w:t>
            </w:r>
            <w:r w:rsidRPr="00BA1649">
              <w:rPr>
                <w:rFonts w:ascii="Comic Sans MS" w:hAnsi="Comic Sans MS"/>
              </w:rPr>
              <w:t>bowels, whisks etc</w:t>
            </w:r>
          </w:p>
          <w:p w14:paraId="318049A0" w14:textId="77777777" w:rsidR="00213183" w:rsidRPr="00BA1649" w:rsidRDefault="00213183" w:rsidP="007803BE">
            <w:pPr>
              <w:rPr>
                <w:rFonts w:ascii="Comic Sans MS" w:hAnsi="Comic Sans MS"/>
              </w:rPr>
            </w:pPr>
          </w:p>
          <w:p w14:paraId="00EFC090" w14:textId="77777777" w:rsidR="007803BE" w:rsidRPr="00BA1649" w:rsidRDefault="007803BE" w:rsidP="007803BE">
            <w:pPr>
              <w:rPr>
                <w:rFonts w:ascii="Comic Sans MS" w:hAnsi="Comic Sans MS"/>
              </w:rPr>
            </w:pPr>
            <w:r w:rsidRPr="00BA1649">
              <w:rPr>
                <w:rFonts w:ascii="Comic Sans MS" w:hAnsi="Comic Sans MS"/>
              </w:rPr>
              <w:t xml:space="preserve">If your child likes this but gets a little bored you could try dying the rice a different colour </w:t>
            </w:r>
          </w:p>
          <w:p w14:paraId="08BAF5F6" w14:textId="756F5C58" w:rsidR="007803BE" w:rsidRPr="00BA1649" w:rsidRDefault="00213183" w:rsidP="007803BE">
            <w:pPr>
              <w:rPr>
                <w:rFonts w:ascii="Comic Sans MS" w:hAnsi="Comic Sans MS"/>
              </w:rPr>
            </w:pPr>
            <w:r>
              <w:rPr>
                <w:rFonts w:ascii="Comic Sans MS" w:hAnsi="Comic Sans MS"/>
              </w:rPr>
              <w:t>w</w:t>
            </w:r>
            <w:r w:rsidR="007803BE" w:rsidRPr="00BA1649">
              <w:rPr>
                <w:rFonts w:ascii="Comic Sans MS" w:hAnsi="Comic Sans MS"/>
              </w:rPr>
              <w:t xml:space="preserve">hich is very easy, add rice into a food bag with a pump of hand sanitiser and food colouring, </w:t>
            </w:r>
          </w:p>
          <w:p w14:paraId="77CCADEA" w14:textId="5A2F0E30" w:rsidR="00CE3B03" w:rsidRDefault="007803BE" w:rsidP="007803BE">
            <w:pPr>
              <w:rPr>
                <w:rFonts w:ascii="Comic Sans MS" w:hAnsi="Comic Sans MS"/>
              </w:rPr>
            </w:pPr>
            <w:r w:rsidRPr="00BA1649">
              <w:rPr>
                <w:rFonts w:ascii="Comic Sans MS" w:hAnsi="Comic Sans MS"/>
              </w:rPr>
              <w:t>Shake or mix inside then pour out of the bag into the tray then leave to dry for an hour</w:t>
            </w:r>
            <w:r w:rsidR="00213183">
              <w:rPr>
                <w:rFonts w:ascii="Comic Sans MS" w:hAnsi="Comic Sans MS"/>
              </w:rPr>
              <w:t xml:space="preserve"> or so</w:t>
            </w:r>
            <w:r w:rsidRPr="00BA1649">
              <w:rPr>
                <w:rFonts w:ascii="Comic Sans MS" w:hAnsi="Comic Sans MS"/>
              </w:rPr>
              <w:t>. You could try adding a few drops of essential oil to add to the sensory</w:t>
            </w:r>
          </w:p>
          <w:p w14:paraId="79A0B84D" w14:textId="77777777" w:rsidR="00213183" w:rsidRPr="00BA1649" w:rsidRDefault="00213183" w:rsidP="00213183">
            <w:pPr>
              <w:rPr>
                <w:rFonts w:ascii="Comic Sans MS" w:hAnsi="Comic Sans MS"/>
              </w:rPr>
            </w:pPr>
            <w:r w:rsidRPr="00BA1649">
              <w:rPr>
                <w:rFonts w:ascii="Comic Sans MS" w:hAnsi="Comic Sans MS"/>
              </w:rPr>
              <w:t>Lentil play</w:t>
            </w:r>
          </w:p>
          <w:p w14:paraId="0745A14E" w14:textId="73945BCE" w:rsidR="00213183" w:rsidRPr="00BA1649" w:rsidRDefault="00213183" w:rsidP="00213183">
            <w:pPr>
              <w:rPr>
                <w:rFonts w:ascii="Comic Sans MS" w:hAnsi="Comic Sans MS"/>
              </w:rPr>
            </w:pPr>
            <w:r w:rsidRPr="00BA1649">
              <w:rPr>
                <w:rFonts w:ascii="Comic Sans MS" w:hAnsi="Comic Sans MS"/>
              </w:rPr>
              <w:t xml:space="preserve">As with the rice lentils are a lovely </w:t>
            </w:r>
            <w:r>
              <w:rPr>
                <w:rFonts w:ascii="Comic Sans MS" w:hAnsi="Comic Sans MS"/>
              </w:rPr>
              <w:t>for pouring and can be a super calming activity for adults and children!</w:t>
            </w:r>
          </w:p>
          <w:p w14:paraId="21CF4D84" w14:textId="08B85988" w:rsidR="007803BE" w:rsidRDefault="00213183" w:rsidP="007803BE">
            <w:pPr>
              <w:rPr>
                <w:rFonts w:ascii="Comic Sans MS" w:hAnsi="Comic Sans MS"/>
              </w:rPr>
            </w:pPr>
            <w:r>
              <w:rPr>
                <w:rFonts w:ascii="Comic Sans MS" w:hAnsi="Comic Sans MS"/>
              </w:rPr>
              <w:t>After use I store any dried rice/lentils in an airtight container for next time. You can add a bit of hand sanitiser to keep it clean in-between uses, but use your own judgment and always inspect before use.</w:t>
            </w:r>
          </w:p>
          <w:p w14:paraId="210C485A" w14:textId="3B720FA7" w:rsidR="007803BE" w:rsidRDefault="007803BE" w:rsidP="007803BE">
            <w:pPr>
              <w:rPr>
                <w:rFonts w:ascii="Comic Sans MS" w:hAnsi="Comic Sans MS"/>
              </w:rPr>
            </w:pPr>
          </w:p>
        </w:tc>
      </w:tr>
      <w:tr w:rsidR="006A59CE" w14:paraId="588B88DF" w14:textId="77777777" w:rsidTr="00315BEF">
        <w:tc>
          <w:tcPr>
            <w:tcW w:w="1555" w:type="dxa"/>
          </w:tcPr>
          <w:p w14:paraId="1DE4DE59" w14:textId="2BA08C7A" w:rsidR="006A59CE" w:rsidRDefault="006A59CE">
            <w:pPr>
              <w:rPr>
                <w:rFonts w:ascii="Comic Sans MS" w:hAnsi="Comic Sans MS"/>
              </w:rPr>
            </w:pPr>
            <w:r>
              <w:rPr>
                <w:rFonts w:ascii="Comic Sans MS" w:hAnsi="Comic Sans MS"/>
              </w:rPr>
              <w:lastRenderedPageBreak/>
              <w:t>Sensory bottles</w:t>
            </w:r>
          </w:p>
        </w:tc>
        <w:tc>
          <w:tcPr>
            <w:tcW w:w="3510" w:type="dxa"/>
          </w:tcPr>
          <w:p w14:paraId="7032B713" w14:textId="1E813F53" w:rsidR="006A59CE" w:rsidRPr="00BA1649" w:rsidRDefault="006A59CE">
            <w:pPr>
              <w:rPr>
                <w:rFonts w:ascii="Comic Sans MS" w:hAnsi="Comic Sans MS"/>
                <w:noProof/>
              </w:rPr>
            </w:pPr>
            <w:r>
              <w:rPr>
                <w:rFonts w:ascii="Comic Sans MS" w:hAnsi="Comic Sans MS"/>
                <w:noProof/>
              </w:rPr>
              <w:drawing>
                <wp:inline distT="0" distB="0" distL="0" distR="0" wp14:anchorId="5F67037B" wp14:editId="254288CC">
                  <wp:extent cx="2038350" cy="135642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41326" cy="1358409"/>
                          </a:xfrm>
                          <a:prstGeom prst="rect">
                            <a:avLst/>
                          </a:prstGeom>
                          <a:noFill/>
                          <a:ln>
                            <a:noFill/>
                          </a:ln>
                        </pic:spPr>
                      </pic:pic>
                    </a:graphicData>
                  </a:graphic>
                </wp:inline>
              </w:drawing>
            </w:r>
          </w:p>
        </w:tc>
        <w:tc>
          <w:tcPr>
            <w:tcW w:w="3951" w:type="dxa"/>
          </w:tcPr>
          <w:p w14:paraId="64A63D53" w14:textId="4D67230C" w:rsidR="006A59CE" w:rsidRPr="00BA1649" w:rsidRDefault="006A59CE" w:rsidP="007803BE">
            <w:pPr>
              <w:rPr>
                <w:rFonts w:ascii="Comic Sans MS" w:hAnsi="Comic Sans MS"/>
              </w:rPr>
            </w:pPr>
            <w:r>
              <w:rPr>
                <w:rFonts w:ascii="Comic Sans MS" w:hAnsi="Comic Sans MS"/>
              </w:rPr>
              <w:t xml:space="preserve">These are so much fun. </w:t>
            </w:r>
            <w:r w:rsidR="00315BEF">
              <w:rPr>
                <w:rFonts w:ascii="Comic Sans MS" w:hAnsi="Comic Sans MS"/>
              </w:rPr>
              <w:t>Add different</w:t>
            </w:r>
            <w:r>
              <w:rPr>
                <w:rFonts w:ascii="Comic Sans MS" w:hAnsi="Comic Sans MS"/>
              </w:rPr>
              <w:t xml:space="preserve"> things to</w:t>
            </w:r>
            <w:r w:rsidR="00E97EFD">
              <w:rPr>
                <w:rFonts w:ascii="Comic Sans MS" w:hAnsi="Comic Sans MS"/>
              </w:rPr>
              <w:t xml:space="preserve"> the</w:t>
            </w:r>
            <w:r>
              <w:rPr>
                <w:rFonts w:ascii="Comic Sans MS" w:hAnsi="Comic Sans MS"/>
              </w:rPr>
              <w:t xml:space="preserve"> bottles to create noise, such as rice or dried beans</w:t>
            </w:r>
            <w:r w:rsidR="00E97EFD">
              <w:rPr>
                <w:rFonts w:ascii="Comic Sans MS" w:hAnsi="Comic Sans MS"/>
              </w:rPr>
              <w:t>.</w:t>
            </w:r>
            <w:r>
              <w:rPr>
                <w:rFonts w:ascii="Comic Sans MS" w:hAnsi="Comic Sans MS"/>
              </w:rPr>
              <w:t xml:space="preserve"> </w:t>
            </w:r>
            <w:r w:rsidR="00E97EFD">
              <w:rPr>
                <w:rFonts w:ascii="Comic Sans MS" w:hAnsi="Comic Sans MS"/>
              </w:rPr>
              <w:t>Y</w:t>
            </w:r>
            <w:r>
              <w:rPr>
                <w:rFonts w:ascii="Comic Sans MS" w:hAnsi="Comic Sans MS"/>
              </w:rPr>
              <w:t xml:space="preserve">ou could add water beads, </w:t>
            </w:r>
            <w:r w:rsidR="00E97EFD">
              <w:rPr>
                <w:rFonts w:ascii="Comic Sans MS" w:hAnsi="Comic Sans MS"/>
              </w:rPr>
              <w:t>Oil and water, buttons,</w:t>
            </w:r>
            <w:r w:rsidR="00315BEF">
              <w:rPr>
                <w:rFonts w:ascii="Comic Sans MS" w:hAnsi="Comic Sans MS"/>
              </w:rPr>
              <w:t xml:space="preserve"> you could also add items that smell such as lemon, essential oils or perfume, flowers, herbs, spices etc and see if they can guess what is inside</w:t>
            </w:r>
          </w:p>
        </w:tc>
      </w:tr>
    </w:tbl>
    <w:p w14:paraId="79D11F32" w14:textId="529D6F98" w:rsidR="00AB5022" w:rsidRPr="00BA1649" w:rsidRDefault="00AB5022">
      <w:pPr>
        <w:rPr>
          <w:rFonts w:ascii="Comic Sans MS" w:hAnsi="Comic Sans MS"/>
        </w:rPr>
      </w:pPr>
    </w:p>
    <w:sectPr w:rsidR="00AB5022" w:rsidRPr="00BA1649" w:rsidSect="00365AA6">
      <w:headerReference w:type="default" r:id="rId32"/>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8B4BD" w14:textId="77777777" w:rsidR="00834443" w:rsidRDefault="00834443" w:rsidP="00365AA6">
      <w:r>
        <w:separator/>
      </w:r>
    </w:p>
  </w:endnote>
  <w:endnote w:type="continuationSeparator" w:id="0">
    <w:p w14:paraId="3274A520" w14:textId="77777777" w:rsidR="00834443" w:rsidRDefault="00834443" w:rsidP="00365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Gill Sans">
    <w:charset w:val="B1"/>
    <w:family w:val="swiss"/>
    <w:pitch w:val="variable"/>
    <w:sig w:usb0="80000A67" w:usb1="00000000" w:usb2="00000000" w:usb3="00000000" w:csb0="000001F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2E8BB" w14:textId="77777777" w:rsidR="00834443" w:rsidRDefault="00834443" w:rsidP="00365AA6">
      <w:r>
        <w:separator/>
      </w:r>
    </w:p>
  </w:footnote>
  <w:footnote w:type="continuationSeparator" w:id="0">
    <w:p w14:paraId="500FB539" w14:textId="77777777" w:rsidR="00834443" w:rsidRDefault="00834443" w:rsidP="00365A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BE375" w14:textId="75F7000D" w:rsidR="00365AA6" w:rsidRDefault="00365AA6">
    <w:pPr>
      <w:pStyle w:val="Header"/>
    </w:pPr>
  </w:p>
  <w:p w14:paraId="1FC9E644" w14:textId="77777777" w:rsidR="00365AA6" w:rsidRDefault="00365AA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92E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34E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FA2E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BD40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C263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8873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DC8"/>
    <w:rsid w:val="000101C4"/>
    <w:rsid w:val="00067AF7"/>
    <w:rsid w:val="000747D2"/>
    <w:rsid w:val="000A1950"/>
    <w:rsid w:val="000B1C4D"/>
    <w:rsid w:val="00183B54"/>
    <w:rsid w:val="001C3CF1"/>
    <w:rsid w:val="001D4C8A"/>
    <w:rsid w:val="001F3D61"/>
    <w:rsid w:val="00213183"/>
    <w:rsid w:val="0022199B"/>
    <w:rsid w:val="002368F3"/>
    <w:rsid w:val="0024069C"/>
    <w:rsid w:val="00261313"/>
    <w:rsid w:val="0026258A"/>
    <w:rsid w:val="002B010E"/>
    <w:rsid w:val="002D528A"/>
    <w:rsid w:val="003111E1"/>
    <w:rsid w:val="00315BEF"/>
    <w:rsid w:val="00320E4D"/>
    <w:rsid w:val="00354DC8"/>
    <w:rsid w:val="00365AA6"/>
    <w:rsid w:val="00372088"/>
    <w:rsid w:val="00384565"/>
    <w:rsid w:val="003A7F91"/>
    <w:rsid w:val="004006CE"/>
    <w:rsid w:val="00437BE5"/>
    <w:rsid w:val="00452AAA"/>
    <w:rsid w:val="00464034"/>
    <w:rsid w:val="004675A8"/>
    <w:rsid w:val="004D6023"/>
    <w:rsid w:val="004E3AE3"/>
    <w:rsid w:val="004F0E4F"/>
    <w:rsid w:val="00503B20"/>
    <w:rsid w:val="00523FDA"/>
    <w:rsid w:val="00557E97"/>
    <w:rsid w:val="00586FA2"/>
    <w:rsid w:val="005A115D"/>
    <w:rsid w:val="005B50E0"/>
    <w:rsid w:val="005C5742"/>
    <w:rsid w:val="005D57B1"/>
    <w:rsid w:val="006837AC"/>
    <w:rsid w:val="006A59CE"/>
    <w:rsid w:val="006B5DAD"/>
    <w:rsid w:val="006C7CB8"/>
    <w:rsid w:val="006D2637"/>
    <w:rsid w:val="00743B57"/>
    <w:rsid w:val="007803BE"/>
    <w:rsid w:val="007872E0"/>
    <w:rsid w:val="007C3681"/>
    <w:rsid w:val="007C7337"/>
    <w:rsid w:val="008131C6"/>
    <w:rsid w:val="00831F19"/>
    <w:rsid w:val="00834443"/>
    <w:rsid w:val="00875981"/>
    <w:rsid w:val="008965D6"/>
    <w:rsid w:val="008B5405"/>
    <w:rsid w:val="008C1D01"/>
    <w:rsid w:val="008E069F"/>
    <w:rsid w:val="00910EB9"/>
    <w:rsid w:val="00917A07"/>
    <w:rsid w:val="009468EF"/>
    <w:rsid w:val="00950C89"/>
    <w:rsid w:val="00982803"/>
    <w:rsid w:val="00986E4B"/>
    <w:rsid w:val="00A04295"/>
    <w:rsid w:val="00A0655A"/>
    <w:rsid w:val="00A43ACA"/>
    <w:rsid w:val="00A518EA"/>
    <w:rsid w:val="00A60164"/>
    <w:rsid w:val="00A64E2F"/>
    <w:rsid w:val="00A94E54"/>
    <w:rsid w:val="00AA27A4"/>
    <w:rsid w:val="00AB1936"/>
    <w:rsid w:val="00AB5022"/>
    <w:rsid w:val="00AE297B"/>
    <w:rsid w:val="00AF6143"/>
    <w:rsid w:val="00B04012"/>
    <w:rsid w:val="00B377CB"/>
    <w:rsid w:val="00B40C71"/>
    <w:rsid w:val="00B43AFF"/>
    <w:rsid w:val="00B53F2D"/>
    <w:rsid w:val="00B65013"/>
    <w:rsid w:val="00BA1649"/>
    <w:rsid w:val="00BA45FA"/>
    <w:rsid w:val="00BB0F1E"/>
    <w:rsid w:val="00BC16D1"/>
    <w:rsid w:val="00BE0CC2"/>
    <w:rsid w:val="00C51C90"/>
    <w:rsid w:val="00C567DD"/>
    <w:rsid w:val="00C67A0C"/>
    <w:rsid w:val="00C75F90"/>
    <w:rsid w:val="00C817EF"/>
    <w:rsid w:val="00CA0A4D"/>
    <w:rsid w:val="00CC6220"/>
    <w:rsid w:val="00CD4D11"/>
    <w:rsid w:val="00CE3B03"/>
    <w:rsid w:val="00D176FE"/>
    <w:rsid w:val="00D24AF8"/>
    <w:rsid w:val="00D40BF6"/>
    <w:rsid w:val="00D51623"/>
    <w:rsid w:val="00D753AD"/>
    <w:rsid w:val="00D7553B"/>
    <w:rsid w:val="00E02119"/>
    <w:rsid w:val="00E02552"/>
    <w:rsid w:val="00E24FA3"/>
    <w:rsid w:val="00E3548C"/>
    <w:rsid w:val="00E475EB"/>
    <w:rsid w:val="00E51F11"/>
    <w:rsid w:val="00E77845"/>
    <w:rsid w:val="00E942AB"/>
    <w:rsid w:val="00E97EFD"/>
    <w:rsid w:val="00EA3B78"/>
    <w:rsid w:val="00EA5827"/>
    <w:rsid w:val="00F71132"/>
    <w:rsid w:val="00F73FA5"/>
    <w:rsid w:val="00F74A2B"/>
    <w:rsid w:val="00F913C3"/>
    <w:rsid w:val="00FD49FD"/>
    <w:rsid w:val="00FF0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11545"/>
  <w15:chartTrackingRefBased/>
  <w15:docId w15:val="{BBCCAB25-5812-C44A-9025-324B88B9A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067AF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unhideWhenUsed/>
    <w:qFormat/>
    <w:rsid w:val="00EA3B7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60164"/>
  </w:style>
  <w:style w:type="character" w:styleId="Hyperlink">
    <w:name w:val="Hyperlink"/>
    <w:basedOn w:val="DefaultParagraphFont"/>
    <w:uiPriority w:val="99"/>
    <w:unhideWhenUsed/>
    <w:rsid w:val="00A60164"/>
    <w:rPr>
      <w:color w:val="0000FF"/>
      <w:u w:val="single"/>
    </w:rPr>
  </w:style>
  <w:style w:type="paragraph" w:styleId="NormalWeb">
    <w:name w:val="Normal (Web)"/>
    <w:basedOn w:val="Normal"/>
    <w:uiPriority w:val="99"/>
    <w:semiHidden/>
    <w:unhideWhenUsed/>
    <w:rsid w:val="00C567DD"/>
    <w:pPr>
      <w:spacing w:before="100" w:beforeAutospacing="1" w:after="100" w:afterAutospacing="1"/>
    </w:pPr>
    <w:rPr>
      <w:rFonts w:ascii="Times New Roman" w:hAnsi="Times New Roman" w:cs="Times New Roman"/>
      <w:sz w:val="24"/>
      <w:szCs w:val="24"/>
    </w:rPr>
  </w:style>
  <w:style w:type="character" w:customStyle="1" w:styleId="UnresolvedMention">
    <w:name w:val="Unresolved Mention"/>
    <w:basedOn w:val="DefaultParagraphFont"/>
    <w:uiPriority w:val="99"/>
    <w:semiHidden/>
    <w:unhideWhenUsed/>
    <w:rsid w:val="00A43ACA"/>
    <w:rPr>
      <w:color w:val="605E5C"/>
      <w:shd w:val="clear" w:color="auto" w:fill="E1DFDD"/>
    </w:rPr>
  </w:style>
  <w:style w:type="character" w:customStyle="1" w:styleId="Heading2Char">
    <w:name w:val="Heading 2 Char"/>
    <w:basedOn w:val="DefaultParagraphFont"/>
    <w:link w:val="Heading2"/>
    <w:uiPriority w:val="9"/>
    <w:semiHidden/>
    <w:rsid w:val="00067AF7"/>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EA3B78"/>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EA3B78"/>
    <w:rPr>
      <w:b/>
      <w:bCs/>
    </w:rPr>
  </w:style>
  <w:style w:type="table" w:styleId="TableGrid">
    <w:name w:val="Table Grid"/>
    <w:basedOn w:val="TableNormal"/>
    <w:uiPriority w:val="39"/>
    <w:rsid w:val="00E24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5AA6"/>
    <w:pPr>
      <w:tabs>
        <w:tab w:val="center" w:pos="4513"/>
        <w:tab w:val="right" w:pos="9026"/>
      </w:tabs>
    </w:pPr>
  </w:style>
  <w:style w:type="character" w:customStyle="1" w:styleId="HeaderChar">
    <w:name w:val="Header Char"/>
    <w:basedOn w:val="DefaultParagraphFont"/>
    <w:link w:val="Header"/>
    <w:uiPriority w:val="99"/>
    <w:rsid w:val="00365AA6"/>
  </w:style>
  <w:style w:type="paragraph" w:styleId="Footer">
    <w:name w:val="footer"/>
    <w:basedOn w:val="Normal"/>
    <w:link w:val="FooterChar"/>
    <w:uiPriority w:val="99"/>
    <w:unhideWhenUsed/>
    <w:rsid w:val="00365AA6"/>
    <w:pPr>
      <w:tabs>
        <w:tab w:val="center" w:pos="4513"/>
        <w:tab w:val="right" w:pos="9026"/>
      </w:tabs>
    </w:pPr>
  </w:style>
  <w:style w:type="character" w:customStyle="1" w:styleId="FooterChar">
    <w:name w:val="Footer Char"/>
    <w:basedOn w:val="DefaultParagraphFont"/>
    <w:link w:val="Footer"/>
    <w:uiPriority w:val="99"/>
    <w:rsid w:val="00365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962949">
      <w:bodyDiv w:val="1"/>
      <w:marLeft w:val="0"/>
      <w:marRight w:val="0"/>
      <w:marTop w:val="0"/>
      <w:marBottom w:val="0"/>
      <w:divBdr>
        <w:top w:val="none" w:sz="0" w:space="0" w:color="auto"/>
        <w:left w:val="none" w:sz="0" w:space="0" w:color="auto"/>
        <w:bottom w:val="none" w:sz="0" w:space="0" w:color="auto"/>
        <w:right w:val="none" w:sz="0" w:space="0" w:color="auto"/>
      </w:divBdr>
    </w:div>
    <w:div w:id="360016799">
      <w:bodyDiv w:val="1"/>
      <w:marLeft w:val="0"/>
      <w:marRight w:val="0"/>
      <w:marTop w:val="0"/>
      <w:marBottom w:val="0"/>
      <w:divBdr>
        <w:top w:val="none" w:sz="0" w:space="0" w:color="auto"/>
        <w:left w:val="none" w:sz="0" w:space="0" w:color="auto"/>
        <w:bottom w:val="none" w:sz="0" w:space="0" w:color="auto"/>
        <w:right w:val="none" w:sz="0" w:space="0" w:color="auto"/>
      </w:divBdr>
    </w:div>
    <w:div w:id="1137380608">
      <w:bodyDiv w:val="1"/>
      <w:marLeft w:val="0"/>
      <w:marRight w:val="0"/>
      <w:marTop w:val="0"/>
      <w:marBottom w:val="0"/>
      <w:divBdr>
        <w:top w:val="none" w:sz="0" w:space="0" w:color="auto"/>
        <w:left w:val="none" w:sz="0" w:space="0" w:color="auto"/>
        <w:bottom w:val="none" w:sz="0" w:space="0" w:color="auto"/>
        <w:right w:val="none" w:sz="0" w:space="0" w:color="auto"/>
      </w:divBdr>
      <w:divsChild>
        <w:div w:id="18499796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amzn.to/2JVZ935" TargetMode="External"/><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hyperlink" Target="https://amzn.to/2I8wgv2"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amzn.to/2yun3O5" TargetMode="External"/><Relationship Id="rId25" Type="http://schemas.openxmlformats.org/officeDocument/2006/relationships/hyperlink" Target="https://youtu.be/SMw41MyD0S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amzn.to/2Idr490" TargetMode="External"/><Relationship Id="rId29"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amzn.to/2KbugqI"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amzn.to/2K57twO" TargetMode="External"/><Relationship Id="rId28" Type="http://schemas.openxmlformats.org/officeDocument/2006/relationships/image" Target="media/image13.jpeg"/><Relationship Id="rId10" Type="http://schemas.openxmlformats.org/officeDocument/2006/relationships/image" Target="media/image4.jpeg"/><Relationship Id="rId19" Type="http://schemas.openxmlformats.org/officeDocument/2006/relationships/hyperlink" Target="https://amzn.to/2JYHZCh" TargetMode="External"/><Relationship Id="rId31"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amzn.to/2ywL9aY" TargetMode="External"/><Relationship Id="rId27" Type="http://schemas.openxmlformats.org/officeDocument/2006/relationships/image" Target="media/image12.jpeg"/><Relationship Id="rId30" Type="http://schemas.openxmlformats.org/officeDocument/2006/relationships/image" Target="media/image15.jpe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1533</Words>
  <Characters>8743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Black</dc:creator>
  <cp:keywords/>
  <dc:description/>
  <cp:lastModifiedBy>setup</cp:lastModifiedBy>
  <cp:revision>2</cp:revision>
  <dcterms:created xsi:type="dcterms:W3CDTF">2020-07-15T07:42:00Z</dcterms:created>
  <dcterms:modified xsi:type="dcterms:W3CDTF">2020-07-15T07:42:00Z</dcterms:modified>
</cp:coreProperties>
</file>