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84857" w14:textId="32B214D7" w:rsidR="00F74F38" w:rsidRDefault="00CE6351">
      <w:r>
        <w:rPr>
          <w:noProof/>
        </w:rPr>
        <w:drawing>
          <wp:anchor distT="0" distB="0" distL="114300" distR="114300" simplePos="0" relativeHeight="251672576" behindDoc="1" locked="0" layoutInCell="1" allowOverlap="1" wp14:anchorId="6B28EE1F" wp14:editId="5E4CCB9A">
            <wp:simplePos x="0" y="0"/>
            <wp:positionH relativeFrom="margin">
              <wp:posOffset>-217170</wp:posOffset>
            </wp:positionH>
            <wp:positionV relativeFrom="paragraph">
              <wp:posOffset>0</wp:posOffset>
            </wp:positionV>
            <wp:extent cx="9464040" cy="5768975"/>
            <wp:effectExtent l="0" t="0" r="3810" b="3175"/>
            <wp:wrapTight wrapText="bothSides">
              <wp:wrapPolygon edited="0">
                <wp:start x="0" y="0"/>
                <wp:lineTo x="0" y="21541"/>
                <wp:lineTo x="21565" y="21541"/>
                <wp:lineTo x="2156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4786" t="29689" r="23635" b="12620"/>
                    <a:stretch/>
                  </pic:blipFill>
                  <pic:spPr bwMode="auto">
                    <a:xfrm>
                      <a:off x="0" y="0"/>
                      <a:ext cx="9464040" cy="5768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211460" w14:textId="671A557E" w:rsidR="000D1393" w:rsidRDefault="00CE6351">
      <w:r>
        <w:rPr>
          <w:noProof/>
        </w:rPr>
        <w:lastRenderedPageBreak/>
        <w:drawing>
          <wp:anchor distT="0" distB="0" distL="114300" distR="114300" simplePos="0" relativeHeight="251673600" behindDoc="1" locked="0" layoutInCell="1" allowOverlap="1" wp14:anchorId="40DFAFE6" wp14:editId="2EBD4F0C">
            <wp:simplePos x="0" y="0"/>
            <wp:positionH relativeFrom="column">
              <wp:posOffset>-198120</wp:posOffset>
            </wp:positionH>
            <wp:positionV relativeFrom="paragraph">
              <wp:posOffset>169545</wp:posOffset>
            </wp:positionV>
            <wp:extent cx="4599940" cy="5297805"/>
            <wp:effectExtent l="0" t="0" r="0" b="0"/>
            <wp:wrapTight wrapText="bothSides">
              <wp:wrapPolygon edited="0">
                <wp:start x="0" y="0"/>
                <wp:lineTo x="0" y="21515"/>
                <wp:lineTo x="21469" y="21515"/>
                <wp:lineTo x="2146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4466" t="37820" r="49374" b="12998"/>
                    <a:stretch/>
                  </pic:blipFill>
                  <pic:spPr bwMode="auto">
                    <a:xfrm>
                      <a:off x="0" y="0"/>
                      <a:ext cx="4599940" cy="5297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9EA66A" w14:textId="1BE9E9AB" w:rsidR="000D1393" w:rsidRDefault="000D1393"/>
    <w:p w14:paraId="2575E02C" w14:textId="52963273" w:rsidR="00CE6351" w:rsidRDefault="00CE6351"/>
    <w:p w14:paraId="602988C7" w14:textId="77777777" w:rsidR="00CE6351" w:rsidRDefault="00CE6351"/>
    <w:p w14:paraId="7196E897" w14:textId="77777777" w:rsidR="00CE6351" w:rsidRDefault="00CE6351"/>
    <w:p w14:paraId="7AB697E8" w14:textId="34711748" w:rsidR="00CE6351" w:rsidRDefault="00CE6351">
      <w:pPr>
        <w:sectPr w:rsidR="00CE6351" w:rsidSect="00F74F38">
          <w:headerReference w:type="default" r:id="rId12"/>
          <w:pgSz w:w="16838" w:h="11906" w:orient="landscape"/>
          <w:pgMar w:top="1440" w:right="1440" w:bottom="1440" w:left="1440" w:header="709" w:footer="709" w:gutter="0"/>
          <w:cols w:space="708"/>
          <w:docGrid w:linePitch="360"/>
        </w:sectPr>
      </w:pPr>
    </w:p>
    <w:p w14:paraId="392AE866" w14:textId="77777777" w:rsidR="008D2D05" w:rsidRPr="008D2D05" w:rsidRDefault="008D2D05" w:rsidP="008D2D05">
      <w:pPr>
        <w:spacing w:after="0"/>
        <w:ind w:left="-1440" w:right="10466"/>
        <w:rPr>
          <w:rFonts w:ascii="Calibri" w:eastAsia="Calibri" w:hAnsi="Calibri" w:cs="Calibri"/>
          <w:color w:val="000000"/>
          <w:lang w:eastAsia="en-GB"/>
        </w:rPr>
      </w:pPr>
    </w:p>
    <w:p w14:paraId="23ABA1B0" w14:textId="6A1EBF4D" w:rsidR="00250A86" w:rsidRPr="00250A86" w:rsidRDefault="00250A86" w:rsidP="00250A86">
      <w:pPr>
        <w:spacing w:after="0"/>
        <w:ind w:left="-1440" w:right="10466"/>
        <w:rPr>
          <w:rFonts w:ascii="Calibri" w:eastAsia="Calibri" w:hAnsi="Calibri" w:cs="Calibri"/>
          <w:color w:val="000000"/>
          <w:lang w:eastAsia="en-GB"/>
        </w:rPr>
      </w:pPr>
      <w:bookmarkStart w:id="0" w:name="_Hlk192701040"/>
    </w:p>
    <w:tbl>
      <w:tblPr>
        <w:tblStyle w:val="TableGrid1"/>
        <w:tblW w:w="10761" w:type="dxa"/>
        <w:tblInd w:w="-714" w:type="dxa"/>
        <w:tblCellMar>
          <w:top w:w="45" w:type="dxa"/>
          <w:left w:w="106" w:type="dxa"/>
          <w:right w:w="66" w:type="dxa"/>
        </w:tblCellMar>
        <w:tblLook w:val="04A0" w:firstRow="1" w:lastRow="0" w:firstColumn="1" w:lastColumn="0" w:noHBand="0" w:noVBand="1"/>
      </w:tblPr>
      <w:tblGrid>
        <w:gridCol w:w="2584"/>
        <w:gridCol w:w="959"/>
        <w:gridCol w:w="1535"/>
        <w:gridCol w:w="256"/>
        <w:gridCol w:w="1965"/>
        <w:gridCol w:w="216"/>
        <w:gridCol w:w="1574"/>
        <w:gridCol w:w="1672"/>
      </w:tblGrid>
      <w:tr w:rsidR="00250A86" w:rsidRPr="00250A86" w14:paraId="2852FD49" w14:textId="77777777" w:rsidTr="00250A86">
        <w:trPr>
          <w:trHeight w:val="930"/>
        </w:trPr>
        <w:tc>
          <w:tcPr>
            <w:tcW w:w="10761" w:type="dxa"/>
            <w:gridSpan w:val="8"/>
            <w:tcBorders>
              <w:top w:val="single" w:sz="4" w:space="0" w:color="000000"/>
              <w:left w:val="single" w:sz="4" w:space="0" w:color="000000"/>
              <w:bottom w:val="single" w:sz="4" w:space="0" w:color="000000"/>
              <w:right w:val="single" w:sz="4" w:space="0" w:color="000000"/>
            </w:tcBorders>
            <w:shd w:val="clear" w:color="auto" w:fill="9CC2E5"/>
          </w:tcPr>
          <w:p w14:paraId="0A669630"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b/>
                <w:color w:val="000000"/>
                <w:u w:val="single" w:color="000000"/>
              </w:rPr>
              <w:t>YEAR 5 ENGLISH OVERVIEW</w:t>
            </w:r>
            <w:r w:rsidRPr="00250A86">
              <w:rPr>
                <w:rFonts w:ascii="Calibri" w:eastAsia="Calibri" w:hAnsi="Calibri" w:cs="Calibri"/>
                <w:b/>
                <w:color w:val="000000"/>
              </w:rPr>
              <w:t xml:space="preserve">  </w:t>
            </w:r>
          </w:p>
          <w:p w14:paraId="1C9C5A39"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b/>
                <w:color w:val="000000"/>
                <w:u w:val="single" w:color="000000"/>
              </w:rPr>
              <w:t>Alan Peat sentence types to be taught in English:</w:t>
            </w:r>
            <w:r w:rsidRPr="00250A86">
              <w:rPr>
                <w:rFonts w:ascii="Calibri" w:eastAsia="Calibri" w:hAnsi="Calibri" w:cs="Calibri"/>
                <w:b/>
                <w:color w:val="000000"/>
              </w:rPr>
              <w:t xml:space="preserve">  </w:t>
            </w:r>
          </w:p>
          <w:p w14:paraId="353E0BAF"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sz w:val="20"/>
              </w:rPr>
              <w:t>Noun, which/who/where; 2 pairs sentences; 3 bad – (dash) question?; Name – adjective pair – sentences</w:t>
            </w:r>
          </w:p>
        </w:tc>
      </w:tr>
      <w:tr w:rsidR="00250A86" w:rsidRPr="00250A86" w14:paraId="1DA1BF2F" w14:textId="77777777" w:rsidTr="00250A86">
        <w:trPr>
          <w:trHeight w:val="742"/>
        </w:trPr>
        <w:tc>
          <w:tcPr>
            <w:tcW w:w="10761" w:type="dxa"/>
            <w:gridSpan w:val="8"/>
            <w:tcBorders>
              <w:top w:val="single" w:sz="4" w:space="0" w:color="000000"/>
              <w:left w:val="single" w:sz="4" w:space="0" w:color="000000"/>
              <w:bottom w:val="single" w:sz="4" w:space="0" w:color="000000"/>
              <w:right w:val="single" w:sz="4" w:space="0" w:color="000000"/>
            </w:tcBorders>
            <w:shd w:val="clear" w:color="auto" w:fill="9CC2E5"/>
          </w:tcPr>
          <w:p w14:paraId="12CBA2A7" w14:textId="77777777" w:rsidR="00250A86" w:rsidRPr="00250A86" w:rsidRDefault="00250A86" w:rsidP="00250A86">
            <w:pPr>
              <w:spacing w:after="13"/>
              <w:ind w:left="1"/>
              <w:rPr>
                <w:rFonts w:ascii="Calibri" w:eastAsia="Calibri" w:hAnsi="Calibri" w:cs="Calibri"/>
                <w:color w:val="000000"/>
              </w:rPr>
            </w:pPr>
            <w:r w:rsidRPr="00250A86">
              <w:rPr>
                <w:rFonts w:ascii="Calibri" w:eastAsia="Calibri" w:hAnsi="Calibri" w:cs="Calibri"/>
                <w:b/>
                <w:color w:val="000000"/>
                <w:sz w:val="20"/>
                <w:u w:val="single"/>
              </w:rPr>
              <w:t>Topic:</w:t>
            </w:r>
            <w:r w:rsidRPr="00250A86">
              <w:rPr>
                <w:rFonts w:ascii="Calibri" w:eastAsia="Calibri" w:hAnsi="Calibri" w:cs="Calibri"/>
                <w:color w:val="000000"/>
                <w:sz w:val="20"/>
              </w:rPr>
              <w:t xml:space="preserve"> </w:t>
            </w:r>
            <w:r w:rsidRPr="00250A86">
              <w:rPr>
                <w:rFonts w:ascii="Calibri" w:eastAsia="Calibri" w:hAnsi="Calibri" w:cs="Calibri"/>
                <w:i/>
                <w:color w:val="000000"/>
                <w:sz w:val="20"/>
                <w:u w:val="single"/>
              </w:rPr>
              <w:t>Freedom Fighters</w:t>
            </w:r>
            <w:r w:rsidRPr="00250A86">
              <w:rPr>
                <w:rFonts w:ascii="Calibri" w:eastAsia="Calibri" w:hAnsi="Calibri" w:cs="Calibri"/>
                <w:color w:val="000000"/>
                <w:sz w:val="20"/>
              </w:rPr>
              <w:t xml:space="preserve"> </w:t>
            </w:r>
          </w:p>
          <w:p w14:paraId="292B9EEF" w14:textId="77777777" w:rsidR="00250A86" w:rsidRPr="00250A86" w:rsidRDefault="00250A86" w:rsidP="00250A86">
            <w:pPr>
              <w:spacing w:after="13"/>
              <w:ind w:left="1"/>
              <w:rPr>
                <w:rFonts w:ascii="Calibri" w:eastAsia="Calibri" w:hAnsi="Calibri" w:cs="Calibri"/>
                <w:color w:val="000000"/>
              </w:rPr>
            </w:pPr>
            <w:r w:rsidRPr="00250A86">
              <w:rPr>
                <w:rFonts w:ascii="Calibri" w:eastAsia="Calibri" w:hAnsi="Calibri" w:cs="Calibri"/>
                <w:color w:val="000000"/>
                <w:sz w:val="20"/>
                <w:u w:val="single"/>
              </w:rPr>
              <w:t>Tier 2 vocabulary</w:t>
            </w:r>
            <w:r w:rsidRPr="00250A86">
              <w:rPr>
                <w:rFonts w:ascii="Calibri" w:eastAsia="Calibri" w:hAnsi="Calibri" w:cs="Calibri"/>
                <w:color w:val="000000"/>
                <w:sz w:val="20"/>
              </w:rPr>
              <w:t>: outlaw, cunning, devised, brutal, mischief</w:t>
            </w:r>
            <w:r w:rsidRPr="00250A86">
              <w:rPr>
                <w:rFonts w:ascii="Arial" w:eastAsia="Arial" w:hAnsi="Arial" w:cs="Arial"/>
                <w:color w:val="000000"/>
                <w:sz w:val="20"/>
              </w:rPr>
              <w:t xml:space="preserve"> </w:t>
            </w:r>
          </w:p>
          <w:p w14:paraId="097D0E7E"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sz w:val="20"/>
              </w:rPr>
              <w:t>Enslaved, captive, branded, shackled, plantation, human rights, violated</w:t>
            </w:r>
            <w:r w:rsidRPr="00250A86">
              <w:rPr>
                <w:rFonts w:ascii="Arial" w:eastAsia="Arial" w:hAnsi="Arial" w:cs="Arial"/>
                <w:color w:val="000000"/>
                <w:sz w:val="20"/>
              </w:rPr>
              <w:t xml:space="preserve">  </w:t>
            </w:r>
          </w:p>
        </w:tc>
      </w:tr>
      <w:tr w:rsidR="00250A86" w:rsidRPr="00250A86" w14:paraId="47906A95" w14:textId="77777777" w:rsidTr="001C4A8A">
        <w:trPr>
          <w:trHeight w:val="1055"/>
        </w:trPr>
        <w:tc>
          <w:tcPr>
            <w:tcW w:w="5354" w:type="dxa"/>
            <w:gridSpan w:val="4"/>
            <w:tcBorders>
              <w:top w:val="single" w:sz="4" w:space="0" w:color="000000"/>
              <w:left w:val="single" w:sz="4" w:space="0" w:color="000000"/>
              <w:bottom w:val="single" w:sz="4" w:space="0" w:color="000000"/>
              <w:right w:val="single" w:sz="4" w:space="0" w:color="000000"/>
            </w:tcBorders>
            <w:shd w:val="clear" w:color="auto" w:fill="D9D9D9"/>
          </w:tcPr>
          <w:p w14:paraId="61302585" w14:textId="77777777" w:rsidR="00250A86" w:rsidRPr="00250A86" w:rsidRDefault="00250A86" w:rsidP="00250A86">
            <w:pPr>
              <w:spacing w:after="13"/>
              <w:ind w:left="1"/>
              <w:rPr>
                <w:rFonts w:ascii="Calibri" w:eastAsia="Calibri" w:hAnsi="Calibri" w:cs="Calibri"/>
                <w:color w:val="000000"/>
                <w:sz w:val="20"/>
                <w:u w:val="single"/>
              </w:rPr>
            </w:pPr>
            <w:bookmarkStart w:id="1" w:name="_Hlk192700175"/>
            <w:r w:rsidRPr="00250A86">
              <w:rPr>
                <w:rFonts w:ascii="Calibri" w:eastAsia="Calibri" w:hAnsi="Calibri" w:cs="Calibri"/>
                <w:color w:val="000000"/>
                <w:sz w:val="20"/>
                <w:u w:val="single"/>
              </w:rPr>
              <w:t>Physical Oracy:</w:t>
            </w:r>
          </w:p>
          <w:p w14:paraId="0F1C490B" w14:textId="77777777" w:rsidR="00250A86" w:rsidRPr="00250A86" w:rsidRDefault="00250A86" w:rsidP="00250A86">
            <w:pPr>
              <w:spacing w:after="13"/>
              <w:ind w:left="1"/>
              <w:rPr>
                <w:rFonts w:ascii="Calibri" w:eastAsia="Calibri" w:hAnsi="Calibri" w:cs="Calibri"/>
                <w:color w:val="000000"/>
                <w:sz w:val="20"/>
              </w:rPr>
            </w:pPr>
            <w:r w:rsidRPr="00250A86">
              <w:rPr>
                <w:rFonts w:ascii="Calibri" w:eastAsia="Calibri" w:hAnsi="Calibri" w:cs="Calibri"/>
                <w:color w:val="000000"/>
                <w:sz w:val="20"/>
              </w:rPr>
              <w:t>Deliberately varies tone of voice in order to convey meaning e.g. speaking authoritatively during an expert talk, or speaking with pathos when telling a sad part of a story.</w:t>
            </w:r>
          </w:p>
        </w:tc>
        <w:tc>
          <w:tcPr>
            <w:tcW w:w="5407" w:type="dxa"/>
            <w:gridSpan w:val="4"/>
            <w:tcBorders>
              <w:top w:val="single" w:sz="4" w:space="0" w:color="000000"/>
              <w:left w:val="single" w:sz="4" w:space="0" w:color="000000"/>
              <w:bottom w:val="single" w:sz="4" w:space="0" w:color="000000"/>
              <w:right w:val="single" w:sz="4" w:space="0" w:color="000000"/>
            </w:tcBorders>
            <w:shd w:val="clear" w:color="auto" w:fill="D9D9D9"/>
          </w:tcPr>
          <w:p w14:paraId="4B2AE9C9" w14:textId="77777777" w:rsidR="00250A86" w:rsidRPr="00250A86" w:rsidRDefault="00250A86" w:rsidP="00250A86">
            <w:pPr>
              <w:spacing w:after="13"/>
              <w:ind w:left="1"/>
              <w:rPr>
                <w:rFonts w:ascii="Calibri" w:eastAsia="Calibri" w:hAnsi="Calibri" w:cs="Calibri"/>
                <w:color w:val="000000"/>
                <w:sz w:val="20"/>
                <w:u w:val="single"/>
              </w:rPr>
            </w:pPr>
            <w:r w:rsidRPr="00250A86">
              <w:rPr>
                <w:rFonts w:ascii="Calibri" w:eastAsia="Calibri" w:hAnsi="Calibri" w:cs="Calibri"/>
                <w:color w:val="000000"/>
                <w:sz w:val="20"/>
                <w:u w:val="single"/>
              </w:rPr>
              <w:t>Linguistic Oracy:</w:t>
            </w:r>
          </w:p>
          <w:p w14:paraId="4857A61A" w14:textId="77777777" w:rsidR="00250A86" w:rsidRPr="00250A86" w:rsidRDefault="00250A86" w:rsidP="00250A86">
            <w:pPr>
              <w:spacing w:after="13"/>
              <w:ind w:left="1"/>
              <w:rPr>
                <w:rFonts w:ascii="Calibri" w:eastAsia="Calibri" w:hAnsi="Calibri" w:cs="Calibri"/>
                <w:color w:val="000000"/>
                <w:sz w:val="20"/>
              </w:rPr>
            </w:pPr>
            <w:r w:rsidRPr="00250A86">
              <w:rPr>
                <w:rFonts w:ascii="Calibri" w:eastAsia="Calibri" w:hAnsi="Calibri" w:cs="Calibri"/>
                <w:color w:val="000000"/>
                <w:sz w:val="20"/>
              </w:rPr>
              <w:t>Use an increasingly sophisticated range of sentence stems with fluency and accuracy (Maths Ark talk tasks)</w:t>
            </w:r>
          </w:p>
          <w:p w14:paraId="658C045E" w14:textId="77777777" w:rsidR="00250A86" w:rsidRPr="00250A86" w:rsidRDefault="00250A86" w:rsidP="00250A86">
            <w:pPr>
              <w:spacing w:after="13"/>
              <w:ind w:left="1"/>
              <w:rPr>
                <w:rFonts w:ascii="Calibri" w:eastAsia="Calibri" w:hAnsi="Calibri" w:cs="Calibri"/>
                <w:b/>
                <w:color w:val="000000"/>
                <w:sz w:val="20"/>
                <w:u w:val="single"/>
              </w:rPr>
            </w:pPr>
          </w:p>
        </w:tc>
      </w:tr>
      <w:tr w:rsidR="00250A86" w:rsidRPr="00250A86" w14:paraId="3D935212" w14:textId="77777777" w:rsidTr="001C4A8A">
        <w:trPr>
          <w:trHeight w:val="372"/>
        </w:trPr>
        <w:tc>
          <w:tcPr>
            <w:tcW w:w="5354" w:type="dxa"/>
            <w:gridSpan w:val="4"/>
            <w:tcBorders>
              <w:top w:val="single" w:sz="4" w:space="0" w:color="000000"/>
              <w:left w:val="single" w:sz="4" w:space="0" w:color="000000"/>
              <w:bottom w:val="single" w:sz="4" w:space="0" w:color="000000"/>
              <w:right w:val="single" w:sz="4" w:space="0" w:color="000000"/>
            </w:tcBorders>
            <w:shd w:val="clear" w:color="auto" w:fill="D9D9D9"/>
          </w:tcPr>
          <w:p w14:paraId="0A55A734" w14:textId="77777777" w:rsidR="00250A86" w:rsidRPr="00250A86" w:rsidRDefault="00250A86" w:rsidP="00250A86">
            <w:pPr>
              <w:spacing w:after="13"/>
              <w:ind w:left="1"/>
              <w:rPr>
                <w:rFonts w:ascii="Calibri" w:eastAsia="Calibri" w:hAnsi="Calibri" w:cs="Calibri"/>
                <w:color w:val="000000"/>
                <w:sz w:val="20"/>
                <w:u w:val="single"/>
              </w:rPr>
            </w:pPr>
            <w:r w:rsidRPr="00250A86">
              <w:rPr>
                <w:rFonts w:ascii="Calibri" w:eastAsia="Calibri" w:hAnsi="Calibri" w:cs="Calibri"/>
                <w:color w:val="000000"/>
                <w:sz w:val="20"/>
                <w:u w:val="single"/>
              </w:rPr>
              <w:t>Cognitive Oracy:</w:t>
            </w:r>
          </w:p>
          <w:p w14:paraId="12FC3DE6" w14:textId="77777777" w:rsidR="00250A86" w:rsidRPr="00250A86" w:rsidRDefault="00250A86" w:rsidP="00250A86">
            <w:pPr>
              <w:spacing w:after="13"/>
              <w:ind w:left="1"/>
              <w:rPr>
                <w:rFonts w:ascii="Calibri" w:eastAsia="Calibri" w:hAnsi="Calibri" w:cs="Calibri"/>
                <w:color w:val="000000"/>
                <w:sz w:val="20"/>
              </w:rPr>
            </w:pPr>
            <w:r w:rsidRPr="00250A86">
              <w:rPr>
                <w:rFonts w:ascii="Calibri" w:eastAsia="Calibri" w:hAnsi="Calibri" w:cs="Calibri"/>
                <w:color w:val="000000"/>
                <w:sz w:val="20"/>
              </w:rPr>
              <w:t>Draw upon knowledge of the world to support their own point of view and explore different perspectives</w:t>
            </w:r>
          </w:p>
        </w:tc>
        <w:tc>
          <w:tcPr>
            <w:tcW w:w="5407" w:type="dxa"/>
            <w:gridSpan w:val="4"/>
            <w:tcBorders>
              <w:top w:val="single" w:sz="4" w:space="0" w:color="000000"/>
              <w:left w:val="single" w:sz="4" w:space="0" w:color="000000"/>
              <w:bottom w:val="single" w:sz="4" w:space="0" w:color="000000"/>
              <w:right w:val="single" w:sz="4" w:space="0" w:color="000000"/>
            </w:tcBorders>
            <w:shd w:val="clear" w:color="auto" w:fill="D9D9D9"/>
          </w:tcPr>
          <w:p w14:paraId="71DF6962" w14:textId="77777777" w:rsidR="00250A86" w:rsidRPr="00250A86" w:rsidRDefault="00250A86" w:rsidP="00250A86">
            <w:pPr>
              <w:spacing w:after="13"/>
              <w:ind w:left="1"/>
              <w:rPr>
                <w:rFonts w:ascii="Calibri" w:eastAsia="Calibri" w:hAnsi="Calibri" w:cs="Calibri"/>
                <w:color w:val="000000"/>
                <w:sz w:val="20"/>
                <w:u w:val="single"/>
              </w:rPr>
            </w:pPr>
            <w:r w:rsidRPr="00250A86">
              <w:rPr>
                <w:rFonts w:ascii="Calibri" w:eastAsia="Calibri" w:hAnsi="Calibri" w:cs="Calibri"/>
                <w:color w:val="000000"/>
                <w:sz w:val="20"/>
                <w:u w:val="single"/>
              </w:rPr>
              <w:t>Social &amp; Emotional Oracy:</w:t>
            </w:r>
          </w:p>
          <w:p w14:paraId="22DAC3B9" w14:textId="77777777" w:rsidR="00250A86" w:rsidRPr="00250A86" w:rsidRDefault="00250A86" w:rsidP="00250A86">
            <w:pPr>
              <w:spacing w:after="13"/>
              <w:ind w:left="1"/>
              <w:rPr>
                <w:rFonts w:ascii="Calibri" w:eastAsia="Calibri" w:hAnsi="Calibri" w:cs="Calibri"/>
                <w:b/>
                <w:color w:val="000000"/>
                <w:sz w:val="20"/>
                <w:u w:val="single"/>
              </w:rPr>
            </w:pPr>
            <w:r w:rsidRPr="00250A86">
              <w:rPr>
                <w:rFonts w:ascii="Calibri" w:eastAsia="Calibri" w:hAnsi="Calibri" w:cs="Calibri"/>
                <w:color w:val="000000"/>
                <w:sz w:val="20"/>
              </w:rPr>
              <w:t>Listen for extended periods of time including notetaking, drawing visual</w:t>
            </w:r>
          </w:p>
        </w:tc>
      </w:tr>
      <w:bookmarkEnd w:id="1"/>
      <w:tr w:rsidR="00250A86" w:rsidRPr="00250A86" w14:paraId="43ADF1FE" w14:textId="77777777" w:rsidTr="001C4A8A">
        <w:trPr>
          <w:trHeight w:val="280"/>
        </w:trPr>
        <w:tc>
          <w:tcPr>
            <w:tcW w:w="2593" w:type="dxa"/>
            <w:tcBorders>
              <w:top w:val="single" w:sz="4" w:space="0" w:color="000000"/>
              <w:left w:val="single" w:sz="4" w:space="0" w:color="000000"/>
              <w:bottom w:val="single" w:sz="4" w:space="0" w:color="000000"/>
              <w:right w:val="single" w:sz="4" w:space="0" w:color="000000"/>
            </w:tcBorders>
          </w:tcPr>
          <w:p w14:paraId="57C0496A"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rPr>
              <w:t xml:space="preserve">Week 1 </w:t>
            </w:r>
          </w:p>
        </w:tc>
        <w:tc>
          <w:tcPr>
            <w:tcW w:w="2504" w:type="dxa"/>
            <w:gridSpan w:val="2"/>
            <w:tcBorders>
              <w:top w:val="single" w:sz="4" w:space="0" w:color="000000"/>
              <w:left w:val="single" w:sz="4" w:space="0" w:color="000000"/>
              <w:bottom w:val="single" w:sz="4" w:space="0" w:color="000000"/>
              <w:right w:val="single" w:sz="4" w:space="0" w:color="000000"/>
            </w:tcBorders>
          </w:tcPr>
          <w:p w14:paraId="06CD4F4A"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rPr>
              <w:t xml:space="preserve">Week 2 </w:t>
            </w:r>
          </w:p>
        </w:tc>
        <w:tc>
          <w:tcPr>
            <w:tcW w:w="2232" w:type="dxa"/>
            <w:gridSpan w:val="2"/>
            <w:tcBorders>
              <w:top w:val="single" w:sz="4" w:space="0" w:color="000000"/>
              <w:left w:val="single" w:sz="4" w:space="0" w:color="000000"/>
              <w:bottom w:val="single" w:sz="4" w:space="0" w:color="000000"/>
              <w:right w:val="single" w:sz="4" w:space="0" w:color="000000"/>
            </w:tcBorders>
          </w:tcPr>
          <w:p w14:paraId="0D676CF4"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rPr>
              <w:t xml:space="preserve">Week 3 </w:t>
            </w:r>
          </w:p>
        </w:tc>
        <w:tc>
          <w:tcPr>
            <w:tcW w:w="1790" w:type="dxa"/>
            <w:gridSpan w:val="2"/>
            <w:tcBorders>
              <w:top w:val="single" w:sz="4" w:space="0" w:color="000000"/>
              <w:left w:val="single" w:sz="4" w:space="0" w:color="000000"/>
              <w:bottom w:val="single" w:sz="4" w:space="0" w:color="000000"/>
              <w:right w:val="single" w:sz="4" w:space="0" w:color="000000"/>
            </w:tcBorders>
          </w:tcPr>
          <w:p w14:paraId="53CB806A"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rPr>
              <w:t xml:space="preserve">Week 4 </w:t>
            </w:r>
          </w:p>
        </w:tc>
        <w:tc>
          <w:tcPr>
            <w:tcW w:w="1642" w:type="dxa"/>
            <w:tcBorders>
              <w:top w:val="single" w:sz="4" w:space="0" w:color="000000"/>
              <w:left w:val="single" w:sz="4" w:space="0" w:color="000000"/>
              <w:bottom w:val="single" w:sz="4" w:space="0" w:color="000000"/>
              <w:right w:val="single" w:sz="4" w:space="0" w:color="000000"/>
            </w:tcBorders>
          </w:tcPr>
          <w:p w14:paraId="410A500E"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rPr>
              <w:t xml:space="preserve">Week 5 </w:t>
            </w:r>
          </w:p>
        </w:tc>
      </w:tr>
      <w:tr w:rsidR="00250A86" w:rsidRPr="00250A86" w14:paraId="3046CDD7" w14:textId="77777777" w:rsidTr="001C4A8A">
        <w:trPr>
          <w:trHeight w:val="4877"/>
        </w:trPr>
        <w:tc>
          <w:tcPr>
            <w:tcW w:w="2593" w:type="dxa"/>
            <w:tcBorders>
              <w:top w:val="single" w:sz="4" w:space="0" w:color="000000"/>
              <w:left w:val="single" w:sz="4" w:space="0" w:color="000000"/>
              <w:bottom w:val="single" w:sz="4" w:space="0" w:color="000000"/>
              <w:right w:val="single" w:sz="4" w:space="0" w:color="000000"/>
            </w:tcBorders>
            <w:vAlign w:val="bottom"/>
          </w:tcPr>
          <w:p w14:paraId="03296D00"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rPr>
              <w:t xml:space="preserve">Key text:  </w:t>
            </w:r>
          </w:p>
          <w:p w14:paraId="674756AA" w14:textId="0D4CBB4F" w:rsidR="00250A86" w:rsidRPr="00250A86" w:rsidRDefault="00250A86" w:rsidP="00250A86">
            <w:pPr>
              <w:ind w:left="1"/>
              <w:rPr>
                <w:rFonts w:ascii="Calibri" w:eastAsia="Calibri" w:hAnsi="Calibri" w:cs="Calibri"/>
                <w:color w:val="000000"/>
              </w:rPr>
            </w:pPr>
            <w:r w:rsidRPr="00250A86">
              <w:rPr>
                <w:rFonts w:ascii="Calibri" w:eastAsia="Calibri" w:hAnsi="Calibri" w:cs="Calibri"/>
                <w:noProof/>
                <w:color w:val="000000"/>
              </w:rPr>
              <w:drawing>
                <wp:anchor distT="0" distB="0" distL="114300" distR="114300" simplePos="0" relativeHeight="251683840" behindDoc="1" locked="0" layoutInCell="1" allowOverlap="1" wp14:anchorId="3CA2BC5A" wp14:editId="2FE535E0">
                  <wp:simplePos x="0" y="0"/>
                  <wp:positionH relativeFrom="column">
                    <wp:posOffset>354330</wp:posOffset>
                  </wp:positionH>
                  <wp:positionV relativeFrom="paragraph">
                    <wp:posOffset>2051050</wp:posOffset>
                  </wp:positionV>
                  <wp:extent cx="875030" cy="899160"/>
                  <wp:effectExtent l="0" t="0" r="1270" b="0"/>
                  <wp:wrapThrough wrapText="bothSides">
                    <wp:wrapPolygon edited="0">
                      <wp:start x="0" y="0"/>
                      <wp:lineTo x="0" y="21051"/>
                      <wp:lineTo x="21161" y="21051"/>
                      <wp:lineTo x="21161" y="0"/>
                      <wp:lineTo x="0" y="0"/>
                    </wp:wrapPolygon>
                  </wp:wrapThrough>
                  <wp:docPr id="339" name="Picture 339"/>
                  <wp:cNvGraphicFramePr/>
                  <a:graphic xmlns:a="http://schemas.openxmlformats.org/drawingml/2006/main">
                    <a:graphicData uri="http://schemas.openxmlformats.org/drawingml/2006/picture">
                      <pic:pic xmlns:pic="http://schemas.openxmlformats.org/drawingml/2006/picture">
                        <pic:nvPicPr>
                          <pic:cNvPr id="339" name="Picture 339"/>
                          <pic:cNvPicPr/>
                        </pic:nvPicPr>
                        <pic:blipFill>
                          <a:blip r:embed="rId13">
                            <a:extLst>
                              <a:ext uri="{28A0092B-C50C-407E-A947-70E740481C1C}">
                                <a14:useLocalDpi xmlns:a14="http://schemas.microsoft.com/office/drawing/2010/main" val="0"/>
                              </a:ext>
                            </a:extLst>
                          </a:blip>
                          <a:stretch>
                            <a:fillRect/>
                          </a:stretch>
                        </pic:blipFill>
                        <pic:spPr>
                          <a:xfrm>
                            <a:off x="0" y="0"/>
                            <a:ext cx="875030" cy="899160"/>
                          </a:xfrm>
                          <a:prstGeom prst="rect">
                            <a:avLst/>
                          </a:prstGeom>
                        </pic:spPr>
                      </pic:pic>
                    </a:graphicData>
                  </a:graphic>
                  <wp14:sizeRelH relativeFrom="page">
                    <wp14:pctWidth>0</wp14:pctWidth>
                  </wp14:sizeRelH>
                  <wp14:sizeRelV relativeFrom="page">
                    <wp14:pctHeight>0</wp14:pctHeight>
                  </wp14:sizeRelV>
                </wp:anchor>
              </w:drawing>
            </w:r>
            <w:r w:rsidRPr="00250A86">
              <w:rPr>
                <w:rFonts w:ascii="Calibri" w:eastAsia="Calibri" w:hAnsi="Calibri" w:cs="Calibri"/>
                <w:color w:val="000000"/>
              </w:rPr>
              <w:t xml:space="preserve">Robin Hood and the Silver </w:t>
            </w:r>
          </w:p>
          <w:p w14:paraId="16B402CD" w14:textId="08BE72F4" w:rsidR="00250A86" w:rsidRPr="00250A86" w:rsidRDefault="00250A86" w:rsidP="001C4A8A">
            <w:pPr>
              <w:ind w:left="1"/>
              <w:rPr>
                <w:rFonts w:ascii="Calibri" w:eastAsia="Calibri" w:hAnsi="Calibri" w:cs="Calibri"/>
                <w:color w:val="000000"/>
              </w:rPr>
            </w:pPr>
            <w:r w:rsidRPr="00250A86">
              <w:rPr>
                <w:rFonts w:ascii="Calibri" w:eastAsia="Calibri" w:hAnsi="Calibri" w:cs="Calibri"/>
                <w:color w:val="000000"/>
              </w:rPr>
              <w:t xml:space="preserve">Arrow </w:t>
            </w:r>
            <w:r w:rsidRPr="00250A86">
              <w:rPr>
                <w:rFonts w:ascii="Calibri" w:eastAsia="Calibri" w:hAnsi="Calibri" w:cs="Calibri"/>
                <w:noProof/>
                <w:color w:val="000000"/>
              </w:rPr>
              <w:drawing>
                <wp:anchor distT="0" distB="0" distL="114300" distR="114300" simplePos="0" relativeHeight="251682816" behindDoc="1" locked="0" layoutInCell="1" allowOverlap="1" wp14:anchorId="5D64DD57" wp14:editId="1318C78D">
                  <wp:simplePos x="0" y="0"/>
                  <wp:positionH relativeFrom="column">
                    <wp:posOffset>17145</wp:posOffset>
                  </wp:positionH>
                  <wp:positionV relativeFrom="paragraph">
                    <wp:posOffset>120650</wp:posOffset>
                  </wp:positionV>
                  <wp:extent cx="773430" cy="1208888"/>
                  <wp:effectExtent l="0" t="0" r="7620" b="0"/>
                  <wp:wrapTight wrapText="bothSides">
                    <wp:wrapPolygon edited="0">
                      <wp:start x="0" y="0"/>
                      <wp:lineTo x="0" y="21112"/>
                      <wp:lineTo x="21281" y="21112"/>
                      <wp:lineTo x="21281" y="0"/>
                      <wp:lineTo x="0" y="0"/>
                    </wp:wrapPolygon>
                  </wp:wrapTight>
                  <wp:docPr id="341" name="Picture 341"/>
                  <wp:cNvGraphicFramePr/>
                  <a:graphic xmlns:a="http://schemas.openxmlformats.org/drawingml/2006/main">
                    <a:graphicData uri="http://schemas.openxmlformats.org/drawingml/2006/picture">
                      <pic:pic xmlns:pic="http://schemas.openxmlformats.org/drawingml/2006/picture">
                        <pic:nvPicPr>
                          <pic:cNvPr id="341" name="Picture 341"/>
                          <pic:cNvPicPr/>
                        </pic:nvPicPr>
                        <pic:blipFill>
                          <a:blip r:embed="rId14">
                            <a:extLst>
                              <a:ext uri="{28A0092B-C50C-407E-A947-70E740481C1C}">
                                <a14:useLocalDpi xmlns:a14="http://schemas.microsoft.com/office/drawing/2010/main" val="0"/>
                              </a:ext>
                            </a:extLst>
                          </a:blip>
                          <a:stretch>
                            <a:fillRect/>
                          </a:stretch>
                        </pic:blipFill>
                        <pic:spPr>
                          <a:xfrm>
                            <a:off x="0" y="0"/>
                            <a:ext cx="773430" cy="1208888"/>
                          </a:xfrm>
                          <a:prstGeom prst="rect">
                            <a:avLst/>
                          </a:prstGeom>
                        </pic:spPr>
                      </pic:pic>
                    </a:graphicData>
                  </a:graphic>
                  <wp14:sizeRelH relativeFrom="page">
                    <wp14:pctWidth>0</wp14:pctWidth>
                  </wp14:sizeRelH>
                  <wp14:sizeRelV relativeFrom="page">
                    <wp14:pctHeight>0</wp14:pctHeight>
                  </wp14:sizeRelV>
                </wp:anchor>
              </w:drawing>
            </w:r>
          </w:p>
        </w:tc>
        <w:tc>
          <w:tcPr>
            <w:tcW w:w="2504" w:type="dxa"/>
            <w:gridSpan w:val="2"/>
            <w:tcBorders>
              <w:top w:val="single" w:sz="4" w:space="0" w:color="000000"/>
              <w:left w:val="single" w:sz="4" w:space="0" w:color="000000"/>
              <w:bottom w:val="single" w:sz="4" w:space="0" w:color="000000"/>
              <w:right w:val="single" w:sz="4" w:space="0" w:color="000000"/>
            </w:tcBorders>
          </w:tcPr>
          <w:p w14:paraId="12DC1DDC"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noProof/>
                <w:color w:val="000000"/>
              </w:rPr>
              <w:drawing>
                <wp:anchor distT="0" distB="0" distL="114300" distR="114300" simplePos="0" relativeHeight="251675648" behindDoc="0" locked="0" layoutInCell="1" allowOverlap="0" wp14:anchorId="7E20EE93" wp14:editId="506D8BFE">
                  <wp:simplePos x="0" y="0"/>
                  <wp:positionH relativeFrom="column">
                    <wp:posOffset>655320</wp:posOffset>
                  </wp:positionH>
                  <wp:positionV relativeFrom="paragraph">
                    <wp:posOffset>3175</wp:posOffset>
                  </wp:positionV>
                  <wp:extent cx="847725" cy="1211580"/>
                  <wp:effectExtent l="0" t="0" r="9525" b="7620"/>
                  <wp:wrapSquare wrapText="bothSides"/>
                  <wp:docPr id="343" name="Picture 343"/>
                  <wp:cNvGraphicFramePr/>
                  <a:graphic xmlns:a="http://schemas.openxmlformats.org/drawingml/2006/main">
                    <a:graphicData uri="http://schemas.openxmlformats.org/drawingml/2006/picture">
                      <pic:pic xmlns:pic="http://schemas.openxmlformats.org/drawingml/2006/picture">
                        <pic:nvPicPr>
                          <pic:cNvPr id="343" name="Picture 343"/>
                          <pic:cNvPicPr/>
                        </pic:nvPicPr>
                        <pic:blipFill>
                          <a:blip r:embed="rId15"/>
                          <a:stretch>
                            <a:fillRect/>
                          </a:stretch>
                        </pic:blipFill>
                        <pic:spPr>
                          <a:xfrm>
                            <a:off x="0" y="0"/>
                            <a:ext cx="847725" cy="1211580"/>
                          </a:xfrm>
                          <a:prstGeom prst="rect">
                            <a:avLst/>
                          </a:prstGeom>
                        </pic:spPr>
                      </pic:pic>
                    </a:graphicData>
                  </a:graphic>
                  <wp14:sizeRelV relativeFrom="margin">
                    <wp14:pctHeight>0</wp14:pctHeight>
                  </wp14:sizeRelV>
                </wp:anchor>
              </w:drawing>
            </w:r>
            <w:r w:rsidRPr="00250A86">
              <w:rPr>
                <w:rFonts w:ascii="Calibri" w:eastAsia="Calibri" w:hAnsi="Calibri" w:cs="Calibri"/>
                <w:color w:val="000000"/>
              </w:rPr>
              <w:t xml:space="preserve">Key text: </w:t>
            </w:r>
            <w:r w:rsidRPr="00250A86">
              <w:rPr>
                <w:rFonts w:ascii="Arial" w:eastAsia="Arial" w:hAnsi="Arial" w:cs="Arial"/>
                <w:color w:val="000000"/>
                <w:sz w:val="20"/>
              </w:rPr>
              <w:t xml:space="preserve"> </w:t>
            </w:r>
          </w:p>
          <w:p w14:paraId="21723AEB" w14:textId="77777777" w:rsidR="00250A86" w:rsidRPr="00250A86" w:rsidRDefault="00250A86" w:rsidP="00250A86">
            <w:pPr>
              <w:spacing w:after="1795"/>
              <w:ind w:left="2"/>
              <w:rPr>
                <w:rFonts w:ascii="Calibri" w:eastAsia="Calibri" w:hAnsi="Calibri" w:cs="Calibri"/>
                <w:color w:val="000000"/>
              </w:rPr>
            </w:pPr>
            <w:r w:rsidRPr="00250A86">
              <w:rPr>
                <w:rFonts w:ascii="Calibri" w:eastAsia="Calibri" w:hAnsi="Calibri" w:cs="Calibri"/>
                <w:color w:val="000000"/>
              </w:rPr>
              <w:t xml:space="preserve">Freedom </w:t>
            </w:r>
          </w:p>
          <w:p w14:paraId="364B137A" w14:textId="77777777" w:rsidR="00250A86" w:rsidRPr="00250A86" w:rsidRDefault="00250A86" w:rsidP="00250A86">
            <w:pPr>
              <w:ind w:left="379"/>
              <w:jc w:val="center"/>
              <w:rPr>
                <w:rFonts w:ascii="Calibri" w:eastAsia="Calibri" w:hAnsi="Calibri" w:cs="Calibri"/>
                <w:color w:val="000000"/>
              </w:rPr>
            </w:pPr>
            <w:r w:rsidRPr="00250A86">
              <w:rPr>
                <w:rFonts w:ascii="Calibri" w:eastAsia="Calibri" w:hAnsi="Calibri" w:cs="Calibri"/>
                <w:color w:val="000000"/>
              </w:rPr>
              <w:t xml:space="preserve"> </w:t>
            </w:r>
          </w:p>
        </w:tc>
        <w:tc>
          <w:tcPr>
            <w:tcW w:w="2232" w:type="dxa"/>
            <w:gridSpan w:val="2"/>
            <w:tcBorders>
              <w:top w:val="single" w:sz="4" w:space="0" w:color="000000"/>
              <w:left w:val="single" w:sz="4" w:space="0" w:color="000000"/>
              <w:bottom w:val="single" w:sz="4" w:space="0" w:color="000000"/>
              <w:right w:val="single" w:sz="4" w:space="0" w:color="000000"/>
            </w:tcBorders>
          </w:tcPr>
          <w:p w14:paraId="7936FB72"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rPr>
              <w:t xml:space="preserve">Key text:  </w:t>
            </w:r>
          </w:p>
          <w:p w14:paraId="4D59333C"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rPr>
              <w:t xml:space="preserve">Freedom </w:t>
            </w:r>
          </w:p>
          <w:p w14:paraId="720F5125"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rPr>
              <w:t xml:space="preserve">Selection of Little People/Big Dreams books </w:t>
            </w:r>
          </w:p>
        </w:tc>
        <w:tc>
          <w:tcPr>
            <w:tcW w:w="1790" w:type="dxa"/>
            <w:gridSpan w:val="2"/>
            <w:tcBorders>
              <w:top w:val="single" w:sz="4" w:space="0" w:color="000000"/>
              <w:left w:val="single" w:sz="4" w:space="0" w:color="000000"/>
              <w:bottom w:val="single" w:sz="4" w:space="0" w:color="000000"/>
              <w:right w:val="single" w:sz="4" w:space="0" w:color="000000"/>
            </w:tcBorders>
          </w:tcPr>
          <w:p w14:paraId="36D2AC24" w14:textId="77777777" w:rsidR="001C4A8A" w:rsidRDefault="001C4A8A" w:rsidP="00250A86">
            <w:pPr>
              <w:ind w:left="2"/>
              <w:rPr>
                <w:rFonts w:ascii="Calibri" w:eastAsia="Calibri" w:hAnsi="Calibri" w:cs="Calibri"/>
                <w:color w:val="000000"/>
              </w:rPr>
            </w:pPr>
            <w:r>
              <w:rPr>
                <w:rFonts w:ascii="Calibri" w:eastAsia="Calibri" w:hAnsi="Calibri" w:cs="Calibri"/>
                <w:color w:val="000000"/>
              </w:rPr>
              <w:t>Key text:</w:t>
            </w:r>
          </w:p>
          <w:p w14:paraId="13979AE6" w14:textId="53649A7E" w:rsidR="00250A86" w:rsidRPr="00250A86" w:rsidRDefault="001C4A8A" w:rsidP="00250A86">
            <w:pPr>
              <w:ind w:left="2"/>
              <w:rPr>
                <w:rFonts w:ascii="Calibri" w:eastAsia="Calibri" w:hAnsi="Calibri" w:cs="Calibri"/>
                <w:color w:val="000000"/>
              </w:rPr>
            </w:pPr>
            <w:r>
              <w:rPr>
                <w:rFonts w:ascii="Calibri" w:eastAsia="Calibri" w:hAnsi="Calibri" w:cs="Calibri"/>
                <w:color w:val="000000"/>
              </w:rPr>
              <w:t>Information texts and non-chronological reports</w:t>
            </w:r>
            <w:r w:rsidR="00250A86" w:rsidRPr="00250A86">
              <w:rPr>
                <w:rFonts w:ascii="Calibri" w:eastAsia="Calibri" w:hAnsi="Calibri" w:cs="Calibri"/>
                <w:color w:val="000000"/>
              </w:rPr>
              <w:t xml:space="preserve"> </w:t>
            </w:r>
          </w:p>
        </w:tc>
        <w:tc>
          <w:tcPr>
            <w:tcW w:w="1642" w:type="dxa"/>
            <w:tcBorders>
              <w:top w:val="single" w:sz="4" w:space="0" w:color="000000"/>
              <w:left w:val="single" w:sz="4" w:space="0" w:color="000000"/>
              <w:bottom w:val="single" w:sz="4" w:space="0" w:color="000000"/>
              <w:right w:val="single" w:sz="4" w:space="0" w:color="000000"/>
            </w:tcBorders>
          </w:tcPr>
          <w:p w14:paraId="4E73E658" w14:textId="77777777" w:rsidR="001C4A8A" w:rsidRPr="00250A86" w:rsidRDefault="001C4A8A" w:rsidP="001C4A8A">
            <w:pPr>
              <w:ind w:left="2"/>
              <w:rPr>
                <w:rFonts w:ascii="Calibri" w:eastAsia="Calibri" w:hAnsi="Calibri" w:cs="Calibri"/>
                <w:color w:val="000000"/>
              </w:rPr>
            </w:pPr>
            <w:r w:rsidRPr="00250A86">
              <w:rPr>
                <w:rFonts w:ascii="Calibri" w:eastAsia="Calibri" w:hAnsi="Calibri" w:cs="Calibri"/>
                <w:color w:val="000000"/>
              </w:rPr>
              <w:t xml:space="preserve">Key text:  </w:t>
            </w:r>
          </w:p>
          <w:p w14:paraId="4F58ADB9" w14:textId="77777777" w:rsidR="001C4A8A" w:rsidRPr="00250A86" w:rsidRDefault="001C4A8A" w:rsidP="001C4A8A">
            <w:pPr>
              <w:ind w:left="2"/>
              <w:rPr>
                <w:rFonts w:ascii="Calibri" w:eastAsia="Calibri" w:hAnsi="Calibri" w:cs="Calibri"/>
                <w:color w:val="000000"/>
              </w:rPr>
            </w:pPr>
            <w:r w:rsidRPr="00250A86">
              <w:rPr>
                <w:rFonts w:ascii="Calibri" w:eastAsia="Calibri" w:hAnsi="Calibri" w:cs="Calibri"/>
                <w:color w:val="000000"/>
              </w:rPr>
              <w:t xml:space="preserve">Maya Angelou </w:t>
            </w:r>
          </w:p>
          <w:p w14:paraId="180D7C02" w14:textId="77777777" w:rsidR="001C4A8A" w:rsidRPr="00250A86" w:rsidRDefault="001C4A8A" w:rsidP="001C4A8A">
            <w:pPr>
              <w:ind w:left="2"/>
              <w:rPr>
                <w:rFonts w:ascii="Calibri" w:eastAsia="Calibri" w:hAnsi="Calibri" w:cs="Calibri"/>
                <w:color w:val="000000"/>
              </w:rPr>
            </w:pPr>
            <w:r w:rsidRPr="00250A86">
              <w:rPr>
                <w:rFonts w:ascii="Calibri" w:eastAsia="Calibri" w:hAnsi="Calibri" w:cs="Calibri"/>
                <w:color w:val="000000"/>
              </w:rPr>
              <w:t xml:space="preserve">“Caged Bird” </w:t>
            </w:r>
          </w:p>
          <w:p w14:paraId="585B1E7C" w14:textId="77777777" w:rsidR="001C4A8A" w:rsidRPr="00250A86" w:rsidRDefault="001C4A8A" w:rsidP="001C4A8A">
            <w:pPr>
              <w:spacing w:after="49"/>
              <w:rPr>
                <w:rFonts w:ascii="Calibri" w:eastAsia="Calibri" w:hAnsi="Calibri" w:cs="Calibri"/>
                <w:color w:val="000000"/>
              </w:rPr>
            </w:pPr>
            <w:r w:rsidRPr="00250A86">
              <w:rPr>
                <w:rFonts w:ascii="Calibri" w:eastAsia="Calibri" w:hAnsi="Calibri" w:cs="Calibri"/>
                <w:noProof/>
                <w:color w:val="000000"/>
              </w:rPr>
              <w:drawing>
                <wp:inline distT="0" distB="0" distL="0" distR="0" wp14:anchorId="3AAD5902" wp14:editId="273C7307">
                  <wp:extent cx="952500" cy="548640"/>
                  <wp:effectExtent l="0" t="0" r="0" b="0"/>
                  <wp:docPr id="345" name="Picture 345"/>
                  <wp:cNvGraphicFramePr/>
                  <a:graphic xmlns:a="http://schemas.openxmlformats.org/drawingml/2006/main">
                    <a:graphicData uri="http://schemas.openxmlformats.org/drawingml/2006/picture">
                      <pic:pic xmlns:pic="http://schemas.openxmlformats.org/drawingml/2006/picture">
                        <pic:nvPicPr>
                          <pic:cNvPr id="345" name="Picture 345"/>
                          <pic:cNvPicPr/>
                        </pic:nvPicPr>
                        <pic:blipFill>
                          <a:blip r:embed="rId16"/>
                          <a:stretch>
                            <a:fillRect/>
                          </a:stretch>
                        </pic:blipFill>
                        <pic:spPr>
                          <a:xfrm>
                            <a:off x="0" y="0"/>
                            <a:ext cx="952500" cy="548640"/>
                          </a:xfrm>
                          <a:prstGeom prst="rect">
                            <a:avLst/>
                          </a:prstGeom>
                        </pic:spPr>
                      </pic:pic>
                    </a:graphicData>
                  </a:graphic>
                </wp:inline>
              </w:drawing>
            </w:r>
          </w:p>
          <w:p w14:paraId="3A1E1CE2" w14:textId="285A8730" w:rsidR="00250A86" w:rsidRPr="00250A86" w:rsidRDefault="00250A86" w:rsidP="00250A86">
            <w:pPr>
              <w:ind w:left="2"/>
              <w:rPr>
                <w:rFonts w:ascii="Calibri" w:eastAsia="Calibri" w:hAnsi="Calibri" w:cs="Calibri"/>
                <w:color w:val="000000"/>
              </w:rPr>
            </w:pPr>
          </w:p>
        </w:tc>
      </w:tr>
      <w:tr w:rsidR="001C4A8A" w:rsidRPr="00250A86" w14:paraId="6FE5922B" w14:textId="77777777" w:rsidTr="001C4A8A">
        <w:trPr>
          <w:trHeight w:val="5140"/>
        </w:trPr>
        <w:tc>
          <w:tcPr>
            <w:tcW w:w="2593" w:type="dxa"/>
            <w:tcBorders>
              <w:top w:val="single" w:sz="4" w:space="0" w:color="000000"/>
              <w:left w:val="single" w:sz="4" w:space="0" w:color="000000"/>
              <w:bottom w:val="single" w:sz="4" w:space="0" w:color="000000"/>
              <w:right w:val="single" w:sz="4" w:space="0" w:color="000000"/>
            </w:tcBorders>
          </w:tcPr>
          <w:p w14:paraId="27536C60" w14:textId="77777777" w:rsidR="001C4A8A" w:rsidRPr="00250A86" w:rsidRDefault="001C4A8A" w:rsidP="00250A86">
            <w:pPr>
              <w:ind w:left="1"/>
              <w:rPr>
                <w:rFonts w:ascii="Calibri" w:eastAsia="Calibri" w:hAnsi="Calibri" w:cs="Calibri"/>
                <w:color w:val="000000"/>
              </w:rPr>
            </w:pPr>
            <w:r w:rsidRPr="00250A86">
              <w:rPr>
                <w:rFonts w:ascii="Calibri" w:eastAsia="Calibri" w:hAnsi="Calibri" w:cs="Calibri"/>
                <w:color w:val="000000"/>
                <w:sz w:val="20"/>
              </w:rPr>
              <w:lastRenderedPageBreak/>
              <w:t xml:space="preserve">Robin Hood </w:t>
            </w:r>
          </w:p>
          <w:p w14:paraId="46716C5A" w14:textId="77777777" w:rsidR="001C4A8A" w:rsidRPr="00250A86" w:rsidRDefault="001C4A8A" w:rsidP="00250A86">
            <w:pPr>
              <w:spacing w:after="1" w:line="241" w:lineRule="auto"/>
              <w:ind w:left="1" w:right="33"/>
              <w:rPr>
                <w:rFonts w:ascii="Calibri" w:eastAsia="Calibri" w:hAnsi="Calibri" w:cs="Calibri"/>
                <w:color w:val="000000"/>
              </w:rPr>
            </w:pPr>
            <w:r w:rsidRPr="00250A86">
              <w:rPr>
                <w:rFonts w:ascii="Calibri" w:eastAsia="Calibri" w:hAnsi="Calibri" w:cs="Calibri"/>
                <w:color w:val="000000"/>
                <w:sz w:val="20"/>
              </w:rPr>
              <w:t xml:space="preserve">Outcomes: Topic sessions looking at sources of information about Robin Hood to provide back ground knowledge. Children to read a range of different versions of Robin Hood to retell orally. </w:t>
            </w:r>
          </w:p>
          <w:p w14:paraId="08568B7F" w14:textId="7A4E093A" w:rsidR="001C4A8A" w:rsidRPr="00250A86" w:rsidRDefault="001C4A8A" w:rsidP="00250A86">
            <w:pPr>
              <w:spacing w:after="1"/>
              <w:ind w:left="1" w:right="76"/>
              <w:jc w:val="both"/>
              <w:rPr>
                <w:rFonts w:ascii="Calibri" w:eastAsia="Calibri" w:hAnsi="Calibri" w:cs="Calibri"/>
                <w:color w:val="000000"/>
              </w:rPr>
            </w:pPr>
            <w:r w:rsidRPr="00250A86">
              <w:rPr>
                <w:rFonts w:ascii="Calibri" w:eastAsia="Calibri" w:hAnsi="Calibri" w:cs="Calibri"/>
                <w:color w:val="000000"/>
                <w:sz w:val="20"/>
              </w:rPr>
              <w:t>Children create character descriptions</w:t>
            </w:r>
            <w:r>
              <w:rPr>
                <w:rFonts w:ascii="Calibri" w:eastAsia="Calibri" w:hAnsi="Calibri" w:cs="Calibri"/>
                <w:color w:val="000000"/>
                <w:sz w:val="20"/>
              </w:rPr>
              <w:t xml:space="preserve"> </w:t>
            </w:r>
            <w:r w:rsidRPr="00250A86">
              <w:rPr>
                <w:rFonts w:ascii="Calibri" w:eastAsia="Calibri" w:hAnsi="Calibri" w:cs="Calibri"/>
                <w:color w:val="000000"/>
                <w:sz w:val="20"/>
              </w:rPr>
              <w:t xml:space="preserve">using consolidated sentence types. </w:t>
            </w:r>
          </w:p>
          <w:p w14:paraId="7B322F98" w14:textId="77777777" w:rsidR="001C4A8A" w:rsidRPr="00250A86" w:rsidRDefault="001C4A8A" w:rsidP="00250A86">
            <w:pPr>
              <w:ind w:left="1"/>
              <w:rPr>
                <w:rFonts w:ascii="Calibri" w:eastAsia="Calibri" w:hAnsi="Calibri" w:cs="Calibri"/>
                <w:color w:val="000000"/>
              </w:rPr>
            </w:pPr>
            <w:r w:rsidRPr="00250A86">
              <w:rPr>
                <w:rFonts w:ascii="Calibri" w:eastAsia="Calibri" w:hAnsi="Calibri" w:cs="Calibri"/>
                <w:color w:val="000000"/>
                <w:sz w:val="20"/>
              </w:rPr>
              <w:t xml:space="preserve"> </w:t>
            </w:r>
          </w:p>
        </w:tc>
        <w:tc>
          <w:tcPr>
            <w:tcW w:w="4736" w:type="dxa"/>
            <w:gridSpan w:val="4"/>
            <w:tcBorders>
              <w:top w:val="single" w:sz="4" w:space="0" w:color="000000"/>
              <w:left w:val="single" w:sz="4" w:space="0" w:color="000000"/>
              <w:bottom w:val="single" w:sz="4" w:space="0" w:color="000000"/>
              <w:right w:val="single" w:sz="4" w:space="0" w:color="000000"/>
            </w:tcBorders>
          </w:tcPr>
          <w:p w14:paraId="5EACDB00" w14:textId="77777777" w:rsidR="001C4A8A" w:rsidRPr="00250A86" w:rsidRDefault="001C4A8A" w:rsidP="00250A86">
            <w:pPr>
              <w:ind w:left="2"/>
              <w:rPr>
                <w:rFonts w:ascii="Calibri" w:eastAsia="Calibri" w:hAnsi="Calibri" w:cs="Calibri"/>
                <w:color w:val="000000"/>
              </w:rPr>
            </w:pPr>
            <w:r w:rsidRPr="00250A86">
              <w:rPr>
                <w:rFonts w:ascii="Calibri" w:eastAsia="Calibri" w:hAnsi="Calibri" w:cs="Calibri"/>
                <w:color w:val="000000"/>
                <w:sz w:val="20"/>
              </w:rPr>
              <w:t>Outcomes: Read different versions of Robin Hood. Explore the idea of myths/legends and oral retelling tradition. Children develop descriptive techniques to create a setting description</w:t>
            </w:r>
            <w:r>
              <w:rPr>
                <w:rFonts w:ascii="Calibri" w:eastAsia="Calibri" w:hAnsi="Calibri" w:cs="Calibri"/>
                <w:color w:val="000000"/>
                <w:sz w:val="20"/>
              </w:rPr>
              <w:t xml:space="preserve"> of Sherwood Forest</w:t>
            </w:r>
            <w:r w:rsidRPr="00250A86">
              <w:rPr>
                <w:rFonts w:ascii="Calibri" w:eastAsia="Calibri" w:hAnsi="Calibri" w:cs="Calibri"/>
                <w:color w:val="000000"/>
                <w:sz w:val="20"/>
              </w:rPr>
              <w:t xml:space="preserve">, retelling part of the story of Robin Hood, using Alan Peat sentences types. </w:t>
            </w:r>
          </w:p>
          <w:p w14:paraId="29EEB5CF" w14:textId="77777777" w:rsidR="001C4A8A" w:rsidRDefault="001C4A8A" w:rsidP="00250A86">
            <w:pPr>
              <w:spacing w:line="242" w:lineRule="auto"/>
              <w:rPr>
                <w:rFonts w:ascii="Calibri" w:eastAsia="Calibri" w:hAnsi="Calibri" w:cs="Calibri"/>
                <w:color w:val="000000"/>
              </w:rPr>
            </w:pPr>
          </w:p>
          <w:p w14:paraId="2CA499A8" w14:textId="77777777" w:rsidR="001C4A8A" w:rsidRDefault="001C4A8A" w:rsidP="00250A86">
            <w:pPr>
              <w:spacing w:line="242" w:lineRule="auto"/>
              <w:rPr>
                <w:rFonts w:ascii="Calibri" w:eastAsia="Calibri" w:hAnsi="Calibri" w:cs="Calibri"/>
                <w:color w:val="000000"/>
              </w:rPr>
            </w:pPr>
          </w:p>
          <w:p w14:paraId="53396C88" w14:textId="77777777" w:rsidR="001C4A8A" w:rsidRDefault="001C4A8A" w:rsidP="00250A86">
            <w:pPr>
              <w:spacing w:line="242" w:lineRule="auto"/>
              <w:rPr>
                <w:rFonts w:ascii="Calibri" w:eastAsia="Calibri" w:hAnsi="Calibri" w:cs="Calibri"/>
                <w:color w:val="000000"/>
              </w:rPr>
            </w:pPr>
          </w:p>
          <w:p w14:paraId="374EEB74" w14:textId="77777777" w:rsidR="001C4A8A" w:rsidRDefault="001C4A8A" w:rsidP="00250A86">
            <w:pPr>
              <w:spacing w:line="242" w:lineRule="auto"/>
              <w:rPr>
                <w:rFonts w:ascii="Calibri" w:eastAsia="Calibri" w:hAnsi="Calibri" w:cs="Calibri"/>
                <w:color w:val="000000"/>
              </w:rPr>
            </w:pPr>
          </w:p>
          <w:p w14:paraId="771AA437" w14:textId="77777777" w:rsidR="001C4A8A" w:rsidRDefault="001C4A8A" w:rsidP="00250A86">
            <w:pPr>
              <w:spacing w:line="242" w:lineRule="auto"/>
              <w:rPr>
                <w:rFonts w:ascii="Calibri" w:eastAsia="Calibri" w:hAnsi="Calibri" w:cs="Calibri"/>
                <w:color w:val="000000"/>
              </w:rPr>
            </w:pPr>
          </w:p>
          <w:p w14:paraId="22BC354F" w14:textId="77777777" w:rsidR="001C4A8A" w:rsidRDefault="001C4A8A" w:rsidP="00250A86">
            <w:pPr>
              <w:spacing w:line="242" w:lineRule="auto"/>
              <w:rPr>
                <w:rFonts w:ascii="Calibri" w:eastAsia="Calibri" w:hAnsi="Calibri" w:cs="Calibri"/>
                <w:color w:val="000000"/>
              </w:rPr>
            </w:pPr>
          </w:p>
          <w:p w14:paraId="5C8861B3" w14:textId="77777777" w:rsidR="001C4A8A" w:rsidRDefault="001C4A8A" w:rsidP="00250A86">
            <w:pPr>
              <w:spacing w:line="242" w:lineRule="auto"/>
              <w:rPr>
                <w:rFonts w:ascii="Calibri" w:eastAsia="Calibri" w:hAnsi="Calibri" w:cs="Calibri"/>
                <w:color w:val="000000"/>
              </w:rPr>
            </w:pPr>
          </w:p>
          <w:p w14:paraId="1160A05E" w14:textId="77777777" w:rsidR="001C4A8A" w:rsidRDefault="001C4A8A" w:rsidP="00250A86">
            <w:pPr>
              <w:spacing w:line="242" w:lineRule="auto"/>
              <w:rPr>
                <w:rFonts w:ascii="Calibri" w:eastAsia="Calibri" w:hAnsi="Calibri" w:cs="Calibri"/>
                <w:color w:val="000000"/>
              </w:rPr>
            </w:pPr>
          </w:p>
          <w:p w14:paraId="49BBE4E6" w14:textId="77777777" w:rsidR="001C4A8A" w:rsidRDefault="001C4A8A" w:rsidP="00250A86">
            <w:pPr>
              <w:spacing w:line="242" w:lineRule="auto"/>
              <w:rPr>
                <w:rFonts w:ascii="Calibri" w:eastAsia="Calibri" w:hAnsi="Calibri" w:cs="Calibri"/>
                <w:color w:val="000000"/>
              </w:rPr>
            </w:pPr>
          </w:p>
          <w:p w14:paraId="39C79E61" w14:textId="77777777" w:rsidR="001C4A8A" w:rsidRDefault="001C4A8A" w:rsidP="00250A86">
            <w:pPr>
              <w:spacing w:line="242" w:lineRule="auto"/>
              <w:rPr>
                <w:rFonts w:ascii="Calibri" w:eastAsia="Calibri" w:hAnsi="Calibri" w:cs="Calibri"/>
                <w:color w:val="000000"/>
              </w:rPr>
            </w:pPr>
          </w:p>
          <w:p w14:paraId="2529C986" w14:textId="77777777" w:rsidR="001C4A8A" w:rsidRDefault="001C4A8A" w:rsidP="00250A86">
            <w:pPr>
              <w:spacing w:line="242" w:lineRule="auto"/>
              <w:rPr>
                <w:rFonts w:ascii="Calibri" w:eastAsia="Calibri" w:hAnsi="Calibri" w:cs="Calibri"/>
                <w:color w:val="000000"/>
              </w:rPr>
            </w:pPr>
          </w:p>
          <w:p w14:paraId="55C1DC75" w14:textId="77777777" w:rsidR="001C4A8A" w:rsidRDefault="001C4A8A" w:rsidP="00250A86">
            <w:pPr>
              <w:spacing w:line="242" w:lineRule="auto"/>
              <w:rPr>
                <w:rFonts w:ascii="Calibri" w:eastAsia="Calibri" w:hAnsi="Calibri" w:cs="Calibri"/>
                <w:color w:val="000000"/>
              </w:rPr>
            </w:pPr>
          </w:p>
          <w:p w14:paraId="0F48E38B" w14:textId="77777777" w:rsidR="001C4A8A" w:rsidRDefault="001C4A8A" w:rsidP="00250A86">
            <w:pPr>
              <w:spacing w:line="242" w:lineRule="auto"/>
              <w:rPr>
                <w:rFonts w:ascii="Calibri" w:eastAsia="Calibri" w:hAnsi="Calibri" w:cs="Calibri"/>
                <w:color w:val="000000"/>
              </w:rPr>
            </w:pPr>
          </w:p>
          <w:p w14:paraId="5788FBFB" w14:textId="77777777" w:rsidR="001C4A8A" w:rsidRDefault="001C4A8A" w:rsidP="00250A86">
            <w:pPr>
              <w:spacing w:line="242" w:lineRule="auto"/>
              <w:rPr>
                <w:rFonts w:ascii="Calibri" w:eastAsia="Calibri" w:hAnsi="Calibri" w:cs="Calibri"/>
                <w:color w:val="000000"/>
              </w:rPr>
            </w:pPr>
          </w:p>
          <w:p w14:paraId="1DE88353" w14:textId="77777777" w:rsidR="001C4A8A" w:rsidRDefault="001C4A8A" w:rsidP="00250A86">
            <w:pPr>
              <w:spacing w:line="242" w:lineRule="auto"/>
              <w:rPr>
                <w:rFonts w:ascii="Calibri" w:eastAsia="Calibri" w:hAnsi="Calibri" w:cs="Calibri"/>
                <w:color w:val="000000"/>
              </w:rPr>
            </w:pPr>
          </w:p>
          <w:p w14:paraId="1181CFDC" w14:textId="77777777" w:rsidR="001C4A8A" w:rsidRDefault="001C4A8A" w:rsidP="00250A86">
            <w:pPr>
              <w:spacing w:line="242" w:lineRule="auto"/>
              <w:rPr>
                <w:rFonts w:ascii="Calibri" w:eastAsia="Calibri" w:hAnsi="Calibri" w:cs="Calibri"/>
                <w:color w:val="000000"/>
              </w:rPr>
            </w:pPr>
          </w:p>
          <w:p w14:paraId="488BB873" w14:textId="77777777" w:rsidR="001C4A8A" w:rsidRDefault="001C4A8A" w:rsidP="00250A86">
            <w:pPr>
              <w:spacing w:line="242" w:lineRule="auto"/>
              <w:rPr>
                <w:rFonts w:ascii="Calibri" w:eastAsia="Calibri" w:hAnsi="Calibri" w:cs="Calibri"/>
                <w:color w:val="000000"/>
              </w:rPr>
            </w:pPr>
          </w:p>
          <w:p w14:paraId="51625092" w14:textId="77777777" w:rsidR="001C4A8A" w:rsidRDefault="001C4A8A" w:rsidP="00250A86">
            <w:pPr>
              <w:spacing w:line="242" w:lineRule="auto"/>
              <w:rPr>
                <w:rFonts w:ascii="Calibri" w:eastAsia="Calibri" w:hAnsi="Calibri" w:cs="Calibri"/>
                <w:color w:val="000000"/>
              </w:rPr>
            </w:pPr>
          </w:p>
          <w:p w14:paraId="48447B72" w14:textId="77777777" w:rsidR="001C4A8A" w:rsidRDefault="001C4A8A" w:rsidP="00250A86">
            <w:pPr>
              <w:spacing w:line="242" w:lineRule="auto"/>
              <w:rPr>
                <w:rFonts w:ascii="Calibri" w:eastAsia="Calibri" w:hAnsi="Calibri" w:cs="Calibri"/>
                <w:color w:val="000000"/>
              </w:rPr>
            </w:pPr>
          </w:p>
          <w:p w14:paraId="170B6693" w14:textId="43B9C196" w:rsidR="001C4A8A" w:rsidRPr="00250A86" w:rsidRDefault="001C4A8A" w:rsidP="00250A86">
            <w:pPr>
              <w:spacing w:line="242" w:lineRule="auto"/>
              <w:rPr>
                <w:rFonts w:ascii="Calibri" w:eastAsia="Calibri" w:hAnsi="Calibri" w:cs="Calibri"/>
                <w:color w:val="000000"/>
              </w:rPr>
            </w:pPr>
          </w:p>
        </w:tc>
        <w:tc>
          <w:tcPr>
            <w:tcW w:w="1790" w:type="dxa"/>
            <w:gridSpan w:val="2"/>
            <w:tcBorders>
              <w:top w:val="single" w:sz="4" w:space="0" w:color="000000"/>
              <w:left w:val="single" w:sz="4" w:space="0" w:color="000000"/>
              <w:bottom w:val="single" w:sz="4" w:space="0" w:color="000000"/>
              <w:right w:val="single" w:sz="4" w:space="0" w:color="000000"/>
            </w:tcBorders>
          </w:tcPr>
          <w:p w14:paraId="65929CDE" w14:textId="70720AAB" w:rsidR="001C4A8A" w:rsidRPr="00250A86" w:rsidRDefault="001C4A8A" w:rsidP="001C4A8A">
            <w:pPr>
              <w:ind w:left="2"/>
              <w:rPr>
                <w:rFonts w:ascii="Calibri" w:eastAsia="Calibri" w:hAnsi="Calibri" w:cs="Calibri"/>
                <w:color w:val="000000"/>
              </w:rPr>
            </w:pPr>
            <w:r w:rsidRPr="00250A86">
              <w:rPr>
                <w:rFonts w:ascii="Calibri" w:eastAsia="Calibri" w:hAnsi="Calibri" w:cs="Calibri"/>
                <w:color w:val="000000"/>
                <w:sz w:val="20"/>
              </w:rPr>
              <w:t xml:space="preserve">Suffragettes </w:t>
            </w:r>
          </w:p>
          <w:p w14:paraId="4498D6DA" w14:textId="77777777" w:rsidR="001C4A8A" w:rsidRPr="00250A86" w:rsidRDefault="001C4A8A" w:rsidP="001C4A8A">
            <w:pPr>
              <w:spacing w:after="1" w:line="241" w:lineRule="auto"/>
              <w:ind w:left="2" w:right="156"/>
              <w:rPr>
                <w:rFonts w:ascii="Calibri" w:eastAsia="Calibri" w:hAnsi="Calibri" w:cs="Calibri"/>
                <w:color w:val="000000"/>
              </w:rPr>
            </w:pPr>
            <w:r w:rsidRPr="00250A86">
              <w:rPr>
                <w:rFonts w:ascii="Calibri" w:eastAsia="Calibri" w:hAnsi="Calibri" w:cs="Calibri"/>
                <w:color w:val="000000"/>
                <w:sz w:val="20"/>
              </w:rPr>
              <w:t xml:space="preserve">Outcomes: Create an information poster exploring the Suffragist movement, focusing on a key figure. Including Alan Peat sentence types  </w:t>
            </w:r>
          </w:p>
          <w:p w14:paraId="367739BE" w14:textId="77777777" w:rsidR="001C4A8A" w:rsidRPr="00250A86" w:rsidRDefault="001C4A8A" w:rsidP="001C4A8A">
            <w:pPr>
              <w:spacing w:after="1" w:line="241" w:lineRule="auto"/>
              <w:ind w:left="2"/>
              <w:rPr>
                <w:rFonts w:ascii="Calibri" w:eastAsia="Calibri" w:hAnsi="Calibri" w:cs="Calibri"/>
                <w:color w:val="000000"/>
              </w:rPr>
            </w:pPr>
            <w:r w:rsidRPr="00250A86">
              <w:rPr>
                <w:rFonts w:ascii="Calibri" w:eastAsia="Calibri" w:hAnsi="Calibri" w:cs="Calibri"/>
                <w:color w:val="000000"/>
                <w:sz w:val="20"/>
              </w:rPr>
              <w:t xml:space="preserve">-Using clauses at front, middle or end of sentences- combining clauses. </w:t>
            </w:r>
          </w:p>
          <w:p w14:paraId="16EF11FB" w14:textId="77777777" w:rsidR="001C4A8A" w:rsidRPr="00250A86" w:rsidRDefault="001C4A8A" w:rsidP="001C4A8A">
            <w:pPr>
              <w:numPr>
                <w:ilvl w:val="0"/>
                <w:numId w:val="9"/>
              </w:numPr>
              <w:spacing w:after="1"/>
              <w:rPr>
                <w:rFonts w:ascii="Calibri" w:eastAsia="Calibri" w:hAnsi="Calibri" w:cs="Calibri"/>
                <w:color w:val="000000"/>
              </w:rPr>
            </w:pPr>
            <w:r w:rsidRPr="00250A86">
              <w:rPr>
                <w:rFonts w:ascii="Calibri" w:eastAsia="Calibri" w:hAnsi="Calibri" w:cs="Calibri"/>
                <w:color w:val="000000"/>
                <w:sz w:val="20"/>
              </w:rPr>
              <w:t xml:space="preserve">Compound sentences with coordinating conjunctions </w:t>
            </w:r>
          </w:p>
          <w:p w14:paraId="6C91897F" w14:textId="77777777" w:rsidR="001C4A8A" w:rsidRPr="00250A86" w:rsidRDefault="001C4A8A" w:rsidP="001C4A8A">
            <w:pPr>
              <w:numPr>
                <w:ilvl w:val="0"/>
                <w:numId w:val="9"/>
              </w:numPr>
              <w:spacing w:after="1"/>
              <w:rPr>
                <w:rFonts w:ascii="Calibri" w:eastAsia="Calibri" w:hAnsi="Calibri" w:cs="Calibri"/>
                <w:color w:val="000000"/>
              </w:rPr>
            </w:pPr>
            <w:r w:rsidRPr="00250A86">
              <w:rPr>
                <w:rFonts w:ascii="Calibri" w:eastAsia="Calibri" w:hAnsi="Calibri" w:cs="Calibri"/>
                <w:color w:val="000000"/>
                <w:sz w:val="20"/>
              </w:rPr>
              <w:t xml:space="preserve">Complex sentences with subordinating conjunctions </w:t>
            </w:r>
          </w:p>
          <w:p w14:paraId="2654B9A3" w14:textId="77777777" w:rsidR="001C4A8A" w:rsidRPr="00250A86" w:rsidRDefault="001C4A8A" w:rsidP="001C4A8A">
            <w:pPr>
              <w:numPr>
                <w:ilvl w:val="0"/>
                <w:numId w:val="9"/>
              </w:numPr>
              <w:spacing w:line="242" w:lineRule="auto"/>
              <w:rPr>
                <w:rFonts w:ascii="Calibri" w:eastAsia="Calibri" w:hAnsi="Calibri" w:cs="Calibri"/>
                <w:color w:val="000000"/>
              </w:rPr>
            </w:pPr>
            <w:r w:rsidRPr="00250A86">
              <w:rPr>
                <w:rFonts w:ascii="Calibri" w:eastAsia="Calibri" w:hAnsi="Calibri" w:cs="Calibri"/>
                <w:color w:val="000000"/>
                <w:sz w:val="20"/>
              </w:rPr>
              <w:t xml:space="preserve">Complex sentences with multiple clauses.  </w:t>
            </w:r>
          </w:p>
          <w:p w14:paraId="0E25A574" w14:textId="1B62564B" w:rsidR="001C4A8A" w:rsidRPr="00250A86" w:rsidRDefault="001C4A8A" w:rsidP="00250A86">
            <w:pPr>
              <w:ind w:left="2"/>
              <w:rPr>
                <w:rFonts w:ascii="Calibri" w:eastAsia="Calibri" w:hAnsi="Calibri" w:cs="Calibri"/>
                <w:color w:val="000000"/>
              </w:rPr>
            </w:pPr>
          </w:p>
        </w:tc>
        <w:tc>
          <w:tcPr>
            <w:tcW w:w="1642" w:type="dxa"/>
            <w:tcBorders>
              <w:top w:val="single" w:sz="4" w:space="0" w:color="000000"/>
              <w:left w:val="single" w:sz="4" w:space="0" w:color="000000"/>
              <w:bottom w:val="single" w:sz="4" w:space="0" w:color="000000"/>
              <w:right w:val="single" w:sz="4" w:space="0" w:color="000000"/>
            </w:tcBorders>
          </w:tcPr>
          <w:p w14:paraId="4AC3CB95" w14:textId="77777777" w:rsidR="001C4A8A" w:rsidRPr="00250A86" w:rsidRDefault="001C4A8A" w:rsidP="001C4A8A">
            <w:pPr>
              <w:ind w:left="2"/>
              <w:rPr>
                <w:rFonts w:ascii="Calibri" w:eastAsia="Calibri" w:hAnsi="Calibri" w:cs="Calibri"/>
                <w:color w:val="000000"/>
              </w:rPr>
            </w:pPr>
            <w:r w:rsidRPr="00250A86">
              <w:rPr>
                <w:rFonts w:ascii="Calibri" w:eastAsia="Calibri" w:hAnsi="Calibri" w:cs="Calibri"/>
                <w:color w:val="000000"/>
                <w:sz w:val="20"/>
              </w:rPr>
              <w:t xml:space="preserve">Civil Rights </w:t>
            </w:r>
          </w:p>
          <w:p w14:paraId="5465E5EC" w14:textId="77777777" w:rsidR="001C4A8A" w:rsidRPr="00250A86" w:rsidRDefault="001C4A8A" w:rsidP="001C4A8A">
            <w:pPr>
              <w:ind w:left="2"/>
              <w:rPr>
                <w:rFonts w:ascii="Calibri" w:eastAsia="Calibri" w:hAnsi="Calibri" w:cs="Calibri"/>
                <w:color w:val="000000"/>
              </w:rPr>
            </w:pPr>
            <w:r w:rsidRPr="00250A86">
              <w:rPr>
                <w:rFonts w:ascii="Calibri" w:eastAsia="Calibri" w:hAnsi="Calibri" w:cs="Calibri"/>
                <w:color w:val="000000"/>
                <w:sz w:val="20"/>
              </w:rPr>
              <w:t xml:space="preserve"> </w:t>
            </w:r>
          </w:p>
          <w:p w14:paraId="643283EC" w14:textId="77777777" w:rsidR="001C4A8A" w:rsidRPr="00250A86" w:rsidRDefault="001C4A8A" w:rsidP="001C4A8A">
            <w:pPr>
              <w:ind w:left="2"/>
              <w:rPr>
                <w:rFonts w:ascii="Calibri" w:eastAsia="Calibri" w:hAnsi="Calibri" w:cs="Calibri"/>
                <w:color w:val="000000"/>
              </w:rPr>
            </w:pPr>
            <w:r w:rsidRPr="00250A86">
              <w:rPr>
                <w:rFonts w:ascii="Calibri" w:eastAsia="Calibri" w:hAnsi="Calibri" w:cs="Calibri"/>
                <w:color w:val="000000"/>
                <w:sz w:val="20"/>
              </w:rPr>
              <w:t xml:space="preserve">Outcomes: </w:t>
            </w:r>
          </w:p>
          <w:p w14:paraId="55491633" w14:textId="00FBD1E0" w:rsidR="001C4A8A" w:rsidRPr="00250A86" w:rsidRDefault="001C4A8A" w:rsidP="001C4A8A">
            <w:pPr>
              <w:ind w:left="2" w:right="20"/>
              <w:rPr>
                <w:rFonts w:ascii="Calibri" w:eastAsia="Calibri" w:hAnsi="Calibri" w:cs="Calibri"/>
                <w:color w:val="000000"/>
              </w:rPr>
            </w:pPr>
            <w:r w:rsidRPr="00250A86">
              <w:rPr>
                <w:rFonts w:ascii="Calibri" w:eastAsia="Calibri" w:hAnsi="Calibri" w:cs="Calibri"/>
                <w:color w:val="000000"/>
                <w:sz w:val="20"/>
              </w:rPr>
              <w:t>Poetry responses to the civil rights movement.</w:t>
            </w:r>
          </w:p>
        </w:tc>
      </w:tr>
      <w:tr w:rsidR="00250A86" w:rsidRPr="00250A86" w14:paraId="780E244F" w14:textId="77777777" w:rsidTr="00250A86">
        <w:trPr>
          <w:trHeight w:val="545"/>
        </w:trPr>
        <w:tc>
          <w:tcPr>
            <w:tcW w:w="10761" w:type="dxa"/>
            <w:gridSpan w:val="8"/>
            <w:tcBorders>
              <w:top w:val="single" w:sz="4" w:space="0" w:color="000000"/>
              <w:left w:val="single" w:sz="4" w:space="0" w:color="000000"/>
              <w:bottom w:val="single" w:sz="4" w:space="0" w:color="000000"/>
              <w:right w:val="single" w:sz="4" w:space="0" w:color="000000"/>
            </w:tcBorders>
            <w:shd w:val="clear" w:color="auto" w:fill="9CC2E5"/>
          </w:tcPr>
          <w:p w14:paraId="55256E2F"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rPr>
              <w:t xml:space="preserve">Topic: Shakespeare </w:t>
            </w:r>
          </w:p>
          <w:p w14:paraId="1800F6F0"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rPr>
              <w:t xml:space="preserve">Tier 2 vocabulary: malicious, sinister, withered, flickered, ghastly, sweltered, agony, dismayed, devastated. </w:t>
            </w:r>
          </w:p>
        </w:tc>
      </w:tr>
      <w:tr w:rsidR="00250A86" w:rsidRPr="00250A86" w14:paraId="1FA2A08A" w14:textId="77777777" w:rsidTr="001C4A8A">
        <w:trPr>
          <w:trHeight w:val="280"/>
        </w:trPr>
        <w:tc>
          <w:tcPr>
            <w:tcW w:w="3554" w:type="dxa"/>
            <w:gridSpan w:val="2"/>
            <w:tcBorders>
              <w:top w:val="single" w:sz="4" w:space="0" w:color="000000"/>
              <w:left w:val="single" w:sz="4" w:space="0" w:color="000000"/>
              <w:bottom w:val="single" w:sz="4" w:space="0" w:color="000000"/>
              <w:right w:val="single" w:sz="4" w:space="0" w:color="000000"/>
            </w:tcBorders>
          </w:tcPr>
          <w:p w14:paraId="5193E3B5"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rPr>
              <w:t xml:space="preserve">Week 1 </w:t>
            </w:r>
          </w:p>
        </w:tc>
        <w:tc>
          <w:tcPr>
            <w:tcW w:w="3991" w:type="dxa"/>
            <w:gridSpan w:val="4"/>
            <w:tcBorders>
              <w:top w:val="single" w:sz="4" w:space="0" w:color="000000"/>
              <w:left w:val="single" w:sz="4" w:space="0" w:color="000000"/>
              <w:bottom w:val="single" w:sz="4" w:space="0" w:color="000000"/>
              <w:right w:val="single" w:sz="4" w:space="0" w:color="000000"/>
            </w:tcBorders>
          </w:tcPr>
          <w:p w14:paraId="31937E15"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rPr>
              <w:t xml:space="preserve">Week 2 </w:t>
            </w:r>
          </w:p>
        </w:tc>
        <w:tc>
          <w:tcPr>
            <w:tcW w:w="3216" w:type="dxa"/>
            <w:gridSpan w:val="2"/>
            <w:tcBorders>
              <w:top w:val="single" w:sz="4" w:space="0" w:color="000000"/>
              <w:left w:val="single" w:sz="4" w:space="0" w:color="000000"/>
              <w:bottom w:val="single" w:sz="4" w:space="0" w:color="000000"/>
              <w:right w:val="single" w:sz="4" w:space="0" w:color="000000"/>
            </w:tcBorders>
          </w:tcPr>
          <w:p w14:paraId="0258B19E"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rPr>
              <w:t xml:space="preserve">Week 3 and 4 </w:t>
            </w:r>
          </w:p>
        </w:tc>
      </w:tr>
      <w:tr w:rsidR="00250A86" w:rsidRPr="00250A86" w14:paraId="17AC90C0" w14:textId="77777777" w:rsidTr="001C4A8A">
        <w:trPr>
          <w:trHeight w:val="1255"/>
        </w:trPr>
        <w:tc>
          <w:tcPr>
            <w:tcW w:w="3554" w:type="dxa"/>
            <w:gridSpan w:val="2"/>
            <w:tcBorders>
              <w:top w:val="single" w:sz="4" w:space="0" w:color="000000"/>
              <w:left w:val="single" w:sz="4" w:space="0" w:color="000000"/>
              <w:bottom w:val="single" w:sz="4" w:space="0" w:color="000000"/>
              <w:right w:val="single" w:sz="4" w:space="0" w:color="000000"/>
            </w:tcBorders>
          </w:tcPr>
          <w:p w14:paraId="3CF59312" w14:textId="77777777" w:rsidR="00250A86" w:rsidRPr="00250A86" w:rsidRDefault="00250A86" w:rsidP="00250A86">
            <w:pPr>
              <w:spacing w:line="242" w:lineRule="auto"/>
              <w:ind w:left="1"/>
              <w:rPr>
                <w:rFonts w:ascii="Calibri" w:eastAsia="Calibri" w:hAnsi="Calibri" w:cs="Calibri"/>
                <w:color w:val="000000"/>
              </w:rPr>
            </w:pPr>
            <w:r w:rsidRPr="00250A86">
              <w:rPr>
                <w:rFonts w:ascii="Calibri" w:eastAsia="Calibri" w:hAnsi="Calibri" w:cs="Calibri"/>
                <w:color w:val="000000"/>
                <w:sz w:val="20"/>
              </w:rPr>
              <w:t xml:space="preserve">Key text: The Shakespeare Collection books.  </w:t>
            </w:r>
          </w:p>
          <w:p w14:paraId="3417E837"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sz w:val="20"/>
              </w:rPr>
              <w:t xml:space="preserve">Hook with Romeo and Juliet </w:t>
            </w:r>
          </w:p>
          <w:p w14:paraId="1434552F"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sz w:val="20"/>
              </w:rPr>
              <w:t xml:space="preserve">Focus on Macbeth </w:t>
            </w:r>
          </w:p>
          <w:p w14:paraId="36B49F53"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rPr>
              <w:t xml:space="preserve">Macbeth – key text </w:t>
            </w:r>
          </w:p>
        </w:tc>
        <w:tc>
          <w:tcPr>
            <w:tcW w:w="3991" w:type="dxa"/>
            <w:gridSpan w:val="4"/>
            <w:tcBorders>
              <w:top w:val="single" w:sz="4" w:space="0" w:color="000000"/>
              <w:left w:val="single" w:sz="4" w:space="0" w:color="000000"/>
              <w:bottom w:val="single" w:sz="4" w:space="0" w:color="000000"/>
              <w:right w:val="single" w:sz="4" w:space="0" w:color="000000"/>
            </w:tcBorders>
          </w:tcPr>
          <w:p w14:paraId="4A511648"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Key text: Macbeth </w:t>
            </w:r>
          </w:p>
        </w:tc>
        <w:tc>
          <w:tcPr>
            <w:tcW w:w="3216" w:type="dxa"/>
            <w:gridSpan w:val="2"/>
            <w:tcBorders>
              <w:top w:val="single" w:sz="4" w:space="0" w:color="000000"/>
              <w:left w:val="single" w:sz="4" w:space="0" w:color="000000"/>
              <w:bottom w:val="single" w:sz="4" w:space="0" w:color="000000"/>
              <w:right w:val="single" w:sz="4" w:space="0" w:color="000000"/>
            </w:tcBorders>
          </w:tcPr>
          <w:p w14:paraId="23D0ADE9" w14:textId="77777777" w:rsidR="00250A86" w:rsidRPr="00250A86" w:rsidRDefault="00250A86" w:rsidP="00250A86">
            <w:pPr>
              <w:ind w:left="2" w:right="27"/>
              <w:rPr>
                <w:rFonts w:ascii="Calibri" w:eastAsia="Calibri" w:hAnsi="Calibri" w:cs="Calibri"/>
                <w:color w:val="000000"/>
              </w:rPr>
            </w:pPr>
            <w:r w:rsidRPr="00250A86">
              <w:rPr>
                <w:rFonts w:ascii="Calibri" w:eastAsia="Calibri" w:hAnsi="Calibri" w:cs="Calibri"/>
                <w:color w:val="000000"/>
                <w:sz w:val="20"/>
              </w:rPr>
              <w:t xml:space="preserve">Key text: Romeo and Juliet  - orchard books </w:t>
            </w:r>
          </w:p>
        </w:tc>
      </w:tr>
    </w:tbl>
    <w:p w14:paraId="5239C5B4" w14:textId="77777777" w:rsidR="00250A86" w:rsidRPr="00250A86" w:rsidRDefault="00250A86" w:rsidP="00250A86">
      <w:pPr>
        <w:spacing w:after="0"/>
        <w:ind w:right="4355"/>
        <w:rPr>
          <w:rFonts w:ascii="Calibri" w:eastAsia="Calibri" w:hAnsi="Calibri" w:cs="Calibri"/>
          <w:color w:val="000000"/>
          <w:lang w:eastAsia="en-GB"/>
        </w:rPr>
      </w:pPr>
    </w:p>
    <w:tbl>
      <w:tblPr>
        <w:tblStyle w:val="TableGrid1"/>
        <w:tblW w:w="10761" w:type="dxa"/>
        <w:tblInd w:w="-714" w:type="dxa"/>
        <w:tblCellMar>
          <w:top w:w="5" w:type="dxa"/>
          <w:left w:w="107" w:type="dxa"/>
          <w:right w:w="51" w:type="dxa"/>
        </w:tblCellMar>
        <w:tblLook w:val="04A0" w:firstRow="1" w:lastRow="0" w:firstColumn="1" w:lastColumn="0" w:noHBand="0" w:noVBand="1"/>
      </w:tblPr>
      <w:tblGrid>
        <w:gridCol w:w="2608"/>
        <w:gridCol w:w="963"/>
        <w:gridCol w:w="1121"/>
        <w:gridCol w:w="2674"/>
        <w:gridCol w:w="206"/>
        <w:gridCol w:w="3189"/>
      </w:tblGrid>
      <w:tr w:rsidR="00250A86" w:rsidRPr="00250A86" w14:paraId="7E3062B4" w14:textId="77777777" w:rsidTr="00CA690A">
        <w:trPr>
          <w:trHeight w:val="2650"/>
        </w:trPr>
        <w:tc>
          <w:tcPr>
            <w:tcW w:w="3571" w:type="dxa"/>
            <w:gridSpan w:val="2"/>
            <w:tcBorders>
              <w:top w:val="single" w:sz="4" w:space="0" w:color="000000"/>
              <w:left w:val="single" w:sz="4" w:space="0" w:color="000000"/>
              <w:bottom w:val="single" w:sz="4" w:space="0" w:color="000000"/>
              <w:right w:val="single" w:sz="4" w:space="0" w:color="000000"/>
            </w:tcBorders>
          </w:tcPr>
          <w:p w14:paraId="0D626DD3" w14:textId="77777777" w:rsidR="00250A86" w:rsidRPr="00250A86" w:rsidRDefault="00250A86" w:rsidP="00250A86">
            <w:pPr>
              <w:rPr>
                <w:rFonts w:ascii="Calibri" w:eastAsia="Calibri" w:hAnsi="Calibri" w:cs="Calibri"/>
                <w:color w:val="000000"/>
              </w:rPr>
            </w:pPr>
          </w:p>
        </w:tc>
        <w:tc>
          <w:tcPr>
            <w:tcW w:w="4001" w:type="dxa"/>
            <w:gridSpan w:val="3"/>
            <w:tcBorders>
              <w:top w:val="single" w:sz="4" w:space="0" w:color="000000"/>
              <w:left w:val="single" w:sz="4" w:space="0" w:color="000000"/>
              <w:bottom w:val="single" w:sz="4" w:space="0" w:color="000000"/>
              <w:right w:val="single" w:sz="4" w:space="0" w:color="000000"/>
            </w:tcBorders>
            <w:vAlign w:val="bottom"/>
          </w:tcPr>
          <w:p w14:paraId="141BEC8E" w14:textId="77777777" w:rsidR="00250A86" w:rsidRPr="00250A86" w:rsidRDefault="00250A86" w:rsidP="00250A86">
            <w:pPr>
              <w:ind w:right="2085"/>
              <w:jc w:val="center"/>
              <w:rPr>
                <w:rFonts w:ascii="Calibri" w:eastAsia="Calibri" w:hAnsi="Calibri" w:cs="Calibri"/>
                <w:color w:val="000000"/>
              </w:rPr>
            </w:pPr>
            <w:r w:rsidRPr="00250A86">
              <w:rPr>
                <w:rFonts w:ascii="Calibri" w:eastAsia="Calibri" w:hAnsi="Calibri" w:cs="Calibri"/>
                <w:noProof/>
                <w:color w:val="000000"/>
              </w:rPr>
              <w:drawing>
                <wp:anchor distT="0" distB="0" distL="114300" distR="114300" simplePos="0" relativeHeight="251684864" behindDoc="1" locked="0" layoutInCell="1" allowOverlap="1" wp14:anchorId="7B110B9C" wp14:editId="57F74D84">
                  <wp:simplePos x="0" y="0"/>
                  <wp:positionH relativeFrom="column">
                    <wp:posOffset>-11430</wp:posOffset>
                  </wp:positionH>
                  <wp:positionV relativeFrom="paragraph">
                    <wp:posOffset>-1706880</wp:posOffset>
                  </wp:positionV>
                  <wp:extent cx="1083310" cy="1240790"/>
                  <wp:effectExtent l="0" t="0" r="2540" b="0"/>
                  <wp:wrapTight wrapText="bothSides">
                    <wp:wrapPolygon edited="0">
                      <wp:start x="0" y="0"/>
                      <wp:lineTo x="0" y="21224"/>
                      <wp:lineTo x="21271" y="21224"/>
                      <wp:lineTo x="21271" y="0"/>
                      <wp:lineTo x="0" y="0"/>
                    </wp:wrapPolygon>
                  </wp:wrapTight>
                  <wp:docPr id="544" name="Picture 544"/>
                  <wp:cNvGraphicFramePr/>
                  <a:graphic xmlns:a="http://schemas.openxmlformats.org/drawingml/2006/main">
                    <a:graphicData uri="http://schemas.openxmlformats.org/drawingml/2006/picture">
                      <pic:pic xmlns:pic="http://schemas.openxmlformats.org/drawingml/2006/picture">
                        <pic:nvPicPr>
                          <pic:cNvPr id="544" name="Picture 544"/>
                          <pic:cNvPicPr/>
                        </pic:nvPicPr>
                        <pic:blipFill>
                          <a:blip r:embed="rId17">
                            <a:extLst>
                              <a:ext uri="{28A0092B-C50C-407E-A947-70E740481C1C}">
                                <a14:useLocalDpi xmlns:a14="http://schemas.microsoft.com/office/drawing/2010/main" val="0"/>
                              </a:ext>
                            </a:extLst>
                          </a:blip>
                          <a:stretch>
                            <a:fillRect/>
                          </a:stretch>
                        </pic:blipFill>
                        <pic:spPr>
                          <a:xfrm>
                            <a:off x="0" y="0"/>
                            <a:ext cx="1083310" cy="1240790"/>
                          </a:xfrm>
                          <a:prstGeom prst="rect">
                            <a:avLst/>
                          </a:prstGeom>
                        </pic:spPr>
                      </pic:pic>
                    </a:graphicData>
                  </a:graphic>
                  <wp14:sizeRelH relativeFrom="page">
                    <wp14:pctWidth>0</wp14:pctWidth>
                  </wp14:sizeRelH>
                  <wp14:sizeRelV relativeFrom="page">
                    <wp14:pctHeight>0</wp14:pctHeight>
                  </wp14:sizeRelV>
                </wp:anchor>
              </w:drawing>
            </w:r>
            <w:r w:rsidRPr="00250A86">
              <w:rPr>
                <w:rFonts w:ascii="Calibri" w:eastAsia="Calibri" w:hAnsi="Calibri" w:cs="Calibri"/>
                <w:color w:val="000000"/>
              </w:rPr>
              <w:t xml:space="preserve"> </w:t>
            </w:r>
          </w:p>
        </w:tc>
        <w:tc>
          <w:tcPr>
            <w:tcW w:w="3189" w:type="dxa"/>
            <w:tcBorders>
              <w:top w:val="single" w:sz="4" w:space="0" w:color="000000"/>
              <w:left w:val="single" w:sz="4" w:space="0" w:color="000000"/>
              <w:bottom w:val="single" w:sz="4" w:space="0" w:color="000000"/>
              <w:right w:val="single" w:sz="4" w:space="0" w:color="000000"/>
            </w:tcBorders>
          </w:tcPr>
          <w:p w14:paraId="0E4EC035" w14:textId="77777777" w:rsidR="00250A86" w:rsidRPr="00250A86" w:rsidRDefault="00250A86" w:rsidP="00250A86">
            <w:pPr>
              <w:rPr>
                <w:rFonts w:ascii="Calibri" w:eastAsia="Calibri" w:hAnsi="Calibri" w:cs="Calibri"/>
                <w:color w:val="000000"/>
              </w:rPr>
            </w:pPr>
          </w:p>
        </w:tc>
      </w:tr>
      <w:tr w:rsidR="00250A86" w:rsidRPr="00250A86" w14:paraId="66A67EA4" w14:textId="77777777" w:rsidTr="00250A86">
        <w:trPr>
          <w:trHeight w:val="127"/>
        </w:trPr>
        <w:tc>
          <w:tcPr>
            <w:tcW w:w="3571" w:type="dxa"/>
            <w:gridSpan w:val="2"/>
            <w:tcBorders>
              <w:top w:val="single" w:sz="4" w:space="0" w:color="000000"/>
              <w:left w:val="single" w:sz="4" w:space="0" w:color="000000"/>
              <w:bottom w:val="single" w:sz="4" w:space="0" w:color="000000"/>
              <w:right w:val="single" w:sz="4" w:space="0" w:color="000000"/>
            </w:tcBorders>
          </w:tcPr>
          <w:p w14:paraId="21478F19" w14:textId="77777777" w:rsidR="00250A86" w:rsidRPr="00250A86" w:rsidRDefault="00250A86" w:rsidP="00250A86">
            <w:pPr>
              <w:spacing w:line="249" w:lineRule="auto"/>
              <w:jc w:val="both"/>
              <w:rPr>
                <w:rFonts w:ascii="Calibri" w:eastAsia="Calibri" w:hAnsi="Calibri" w:cs="Calibri"/>
                <w:color w:val="000000"/>
              </w:rPr>
            </w:pPr>
            <w:r w:rsidRPr="00250A86">
              <w:rPr>
                <w:rFonts w:ascii="Calibri" w:eastAsia="Calibri" w:hAnsi="Calibri" w:cs="Calibri"/>
                <w:color w:val="000000"/>
                <w:sz w:val="20"/>
              </w:rPr>
              <w:t>Week 1 – Macbeth. Read story (short version) gather vocabulary.</w:t>
            </w:r>
            <w:r w:rsidRPr="00250A86">
              <w:rPr>
                <w:rFonts w:ascii="Calibri" w:eastAsia="Calibri" w:hAnsi="Calibri" w:cs="Calibri"/>
                <w:color w:val="000000"/>
              </w:rPr>
              <w:t xml:space="preserve"> </w:t>
            </w:r>
          </w:p>
          <w:p w14:paraId="514987B9" w14:textId="77777777" w:rsidR="00250A86" w:rsidRPr="00250A86" w:rsidRDefault="00250A86" w:rsidP="00250A86">
            <w:pPr>
              <w:rPr>
                <w:rFonts w:ascii="Calibri" w:eastAsia="Calibri" w:hAnsi="Calibri" w:cs="Calibri"/>
                <w:color w:val="000000"/>
              </w:rPr>
            </w:pPr>
            <w:r w:rsidRPr="00250A86">
              <w:rPr>
                <w:rFonts w:ascii="Calibri" w:eastAsia="Calibri" w:hAnsi="Calibri" w:cs="Calibri"/>
                <w:color w:val="000000"/>
                <w:sz w:val="20"/>
              </w:rPr>
              <w:t xml:space="preserve">Use the witches spell as a stimulus for writing own. </w:t>
            </w:r>
          </w:p>
        </w:tc>
        <w:tc>
          <w:tcPr>
            <w:tcW w:w="4001" w:type="dxa"/>
            <w:gridSpan w:val="3"/>
            <w:tcBorders>
              <w:top w:val="single" w:sz="4" w:space="0" w:color="000000"/>
              <w:left w:val="single" w:sz="4" w:space="0" w:color="000000"/>
              <w:bottom w:val="single" w:sz="4" w:space="0" w:color="000000"/>
              <w:right w:val="single" w:sz="4" w:space="0" w:color="000000"/>
            </w:tcBorders>
          </w:tcPr>
          <w:p w14:paraId="0CE8B5A7"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sz w:val="20"/>
              </w:rPr>
              <w:t xml:space="preserve">Setting Description: </w:t>
            </w:r>
          </w:p>
          <w:p w14:paraId="568D7B4B" w14:textId="77777777" w:rsidR="00250A86" w:rsidRPr="00250A86" w:rsidRDefault="00250A86" w:rsidP="00250A86">
            <w:pPr>
              <w:spacing w:after="1"/>
              <w:ind w:left="1" w:right="642"/>
              <w:rPr>
                <w:rFonts w:ascii="Calibri" w:eastAsia="Calibri" w:hAnsi="Calibri" w:cs="Calibri"/>
                <w:color w:val="000000"/>
              </w:rPr>
            </w:pPr>
            <w:r w:rsidRPr="00250A86">
              <w:rPr>
                <w:rFonts w:ascii="Calibri" w:eastAsia="Calibri" w:hAnsi="Calibri" w:cs="Calibri"/>
                <w:color w:val="000000"/>
                <w:sz w:val="20"/>
              </w:rPr>
              <w:t xml:space="preserve">Witches on the heath: 3 bad – question sentence 2 pair sentence </w:t>
            </w:r>
          </w:p>
          <w:p w14:paraId="0CBFCBDC"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sz w:val="20"/>
              </w:rPr>
              <w:t xml:space="preserve">Cohesion </w:t>
            </w:r>
          </w:p>
          <w:p w14:paraId="34FC61B5"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sz w:val="20"/>
              </w:rPr>
              <w:t xml:space="preserve"> </w:t>
            </w:r>
          </w:p>
          <w:p w14:paraId="513D2BBA"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sz w:val="20"/>
              </w:rPr>
              <w:t xml:space="preserve">Shared write setting description </w:t>
            </w:r>
          </w:p>
          <w:p w14:paraId="32C369A5"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sz w:val="20"/>
              </w:rPr>
              <w:t xml:space="preserve"> </w:t>
            </w:r>
          </w:p>
        </w:tc>
        <w:tc>
          <w:tcPr>
            <w:tcW w:w="3189" w:type="dxa"/>
            <w:tcBorders>
              <w:top w:val="single" w:sz="4" w:space="0" w:color="000000"/>
              <w:left w:val="single" w:sz="4" w:space="0" w:color="000000"/>
              <w:bottom w:val="single" w:sz="4" w:space="0" w:color="000000"/>
              <w:right w:val="single" w:sz="4" w:space="0" w:color="000000"/>
            </w:tcBorders>
          </w:tcPr>
          <w:p w14:paraId="0DB8A813"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sz w:val="20"/>
              </w:rPr>
              <w:t xml:space="preserve">Week 3 and 4 </w:t>
            </w:r>
          </w:p>
          <w:p w14:paraId="00149F2C"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sz w:val="20"/>
              </w:rPr>
              <w:t xml:space="preserve">Romeo and Juliet </w:t>
            </w:r>
          </w:p>
          <w:p w14:paraId="322B0C4A"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sz w:val="20"/>
              </w:rPr>
              <w:t xml:space="preserve"> </w:t>
            </w:r>
          </w:p>
          <w:p w14:paraId="38833A4B"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sz w:val="20"/>
              </w:rPr>
              <w:t xml:space="preserve">Week 3: Compare prologue with Baz </w:t>
            </w:r>
          </w:p>
          <w:p w14:paraId="1D601455"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sz w:val="20"/>
              </w:rPr>
              <w:t xml:space="preserve">Lerman version </w:t>
            </w:r>
          </w:p>
          <w:p w14:paraId="09F8C67E" w14:textId="77777777" w:rsidR="00250A86" w:rsidRPr="00250A86" w:rsidRDefault="00250A86" w:rsidP="00250A86">
            <w:pPr>
              <w:spacing w:after="1"/>
              <w:ind w:left="1"/>
              <w:rPr>
                <w:rFonts w:ascii="Calibri" w:eastAsia="Calibri" w:hAnsi="Calibri" w:cs="Calibri"/>
                <w:color w:val="000000"/>
              </w:rPr>
            </w:pPr>
            <w:r w:rsidRPr="00250A86">
              <w:rPr>
                <w:rFonts w:ascii="Calibri" w:eastAsia="Calibri" w:hAnsi="Calibri" w:cs="Calibri"/>
                <w:color w:val="000000"/>
                <w:sz w:val="20"/>
              </w:rPr>
              <w:lastRenderedPageBreak/>
              <w:t xml:space="preserve">Look at setting and gather vocab. Chn independent write setting description </w:t>
            </w:r>
          </w:p>
          <w:p w14:paraId="27E3796F"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sz w:val="20"/>
              </w:rPr>
              <w:t xml:space="preserve"> </w:t>
            </w:r>
          </w:p>
          <w:p w14:paraId="5CB670DD" w14:textId="77777777" w:rsidR="00250A86" w:rsidRPr="00250A86" w:rsidRDefault="00250A86" w:rsidP="00250A86">
            <w:pPr>
              <w:spacing w:after="2" w:line="239" w:lineRule="auto"/>
              <w:ind w:left="1" w:right="16"/>
              <w:rPr>
                <w:rFonts w:ascii="Calibri" w:eastAsia="Calibri" w:hAnsi="Calibri" w:cs="Calibri"/>
                <w:color w:val="000000"/>
                <w:sz w:val="20"/>
              </w:rPr>
            </w:pPr>
            <w:r w:rsidRPr="00250A86">
              <w:rPr>
                <w:rFonts w:ascii="Calibri" w:eastAsia="Calibri" w:hAnsi="Calibri" w:cs="Calibri"/>
                <w:color w:val="000000"/>
                <w:sz w:val="20"/>
              </w:rPr>
              <w:t>Week 4: Speech focus: add speech to extend setting description.</w:t>
            </w:r>
          </w:p>
          <w:p w14:paraId="33E70695" w14:textId="77777777" w:rsidR="00250A86" w:rsidRPr="00250A86" w:rsidRDefault="00250A86" w:rsidP="00250A86">
            <w:pPr>
              <w:spacing w:after="2" w:line="239" w:lineRule="auto"/>
              <w:ind w:left="1" w:right="16"/>
              <w:rPr>
                <w:rFonts w:ascii="Calibri" w:eastAsia="Calibri" w:hAnsi="Calibri" w:cs="Calibri"/>
                <w:color w:val="000000"/>
                <w:sz w:val="20"/>
              </w:rPr>
            </w:pPr>
          </w:p>
          <w:p w14:paraId="7A7E9EFE" w14:textId="501AF4E6" w:rsidR="00250A86" w:rsidRPr="00250A86" w:rsidRDefault="00250A86" w:rsidP="00250A86">
            <w:pPr>
              <w:spacing w:after="2" w:line="239" w:lineRule="auto"/>
              <w:ind w:right="16"/>
              <w:rPr>
                <w:rFonts w:ascii="Calibri" w:eastAsia="Calibri" w:hAnsi="Calibri" w:cs="Calibri"/>
                <w:color w:val="000000"/>
              </w:rPr>
            </w:pPr>
            <w:r w:rsidRPr="00250A86">
              <w:rPr>
                <w:rFonts w:ascii="Calibri" w:eastAsia="Calibri" w:hAnsi="Calibri" w:cs="Calibri"/>
                <w:color w:val="000000"/>
                <w:sz w:val="20"/>
              </w:rPr>
              <w:t xml:space="preserve"> </w:t>
            </w:r>
          </w:p>
        </w:tc>
      </w:tr>
      <w:tr w:rsidR="00250A86" w:rsidRPr="00250A86" w14:paraId="78EFB8C0" w14:textId="77777777" w:rsidTr="00250A86">
        <w:trPr>
          <w:trHeight w:val="1114"/>
        </w:trPr>
        <w:tc>
          <w:tcPr>
            <w:tcW w:w="10761" w:type="dxa"/>
            <w:gridSpan w:val="6"/>
            <w:tcBorders>
              <w:top w:val="single" w:sz="4" w:space="0" w:color="000000"/>
              <w:left w:val="single" w:sz="4" w:space="0" w:color="000000"/>
              <w:bottom w:val="single" w:sz="4" w:space="0" w:color="000000"/>
              <w:right w:val="single" w:sz="4" w:space="0" w:color="000000"/>
            </w:tcBorders>
            <w:shd w:val="clear" w:color="auto" w:fill="9CC2E5"/>
          </w:tcPr>
          <w:p w14:paraId="1C5549E6" w14:textId="77777777" w:rsidR="00250A86" w:rsidRPr="00250A86" w:rsidRDefault="00250A86" w:rsidP="00250A86">
            <w:pPr>
              <w:shd w:val="clear" w:color="auto" w:fill="9CC2E5"/>
              <w:rPr>
                <w:rFonts w:ascii="Calibri" w:eastAsia="Calibri" w:hAnsi="Calibri" w:cs="Calibri"/>
                <w:color w:val="000000"/>
              </w:rPr>
            </w:pPr>
            <w:r w:rsidRPr="00250A86">
              <w:rPr>
                <w:rFonts w:ascii="Calibri" w:eastAsia="Calibri" w:hAnsi="Calibri" w:cs="Calibri"/>
                <w:color w:val="000000"/>
              </w:rPr>
              <w:lastRenderedPageBreak/>
              <w:t xml:space="preserve">Topic: Materials Matter   </w:t>
            </w:r>
          </w:p>
          <w:p w14:paraId="0F00BAC0" w14:textId="77777777" w:rsidR="00250A86" w:rsidRPr="00250A86" w:rsidRDefault="00250A86" w:rsidP="00250A86">
            <w:pPr>
              <w:shd w:val="clear" w:color="auto" w:fill="9CC2E5"/>
              <w:rPr>
                <w:rFonts w:ascii="Calibri" w:eastAsia="Calibri" w:hAnsi="Calibri" w:cs="Calibri"/>
                <w:color w:val="000000"/>
              </w:rPr>
            </w:pPr>
            <w:r w:rsidRPr="00250A86">
              <w:rPr>
                <w:rFonts w:ascii="Calibri" w:eastAsia="Calibri" w:hAnsi="Calibri" w:cs="Calibri"/>
                <w:color w:val="000000"/>
              </w:rPr>
              <w:t xml:space="preserve">Tier 2 Vocabulary: Additionally, However, despite, unfortunately, surprisingly, responsibility </w:t>
            </w:r>
          </w:p>
          <w:p w14:paraId="36A1D185" w14:textId="16A93F64" w:rsidR="00250A86" w:rsidRPr="00250A86" w:rsidRDefault="00250A86" w:rsidP="00250A86">
            <w:pPr>
              <w:shd w:val="clear" w:color="auto" w:fill="9CC2E5"/>
              <w:spacing w:line="272" w:lineRule="auto"/>
              <w:rPr>
                <w:rFonts w:ascii="Calibri" w:eastAsia="Calibri" w:hAnsi="Calibri" w:cs="Calibri"/>
                <w:color w:val="000000"/>
              </w:rPr>
            </w:pPr>
            <w:r w:rsidRPr="00250A86">
              <w:rPr>
                <w:rFonts w:ascii="Calibri" w:eastAsia="Calibri" w:hAnsi="Calibri" w:cs="Calibri"/>
                <w:color w:val="000000"/>
              </w:rPr>
              <w:t xml:space="preserve">Tier 3 vocabulary: </w:t>
            </w:r>
            <w:r w:rsidRPr="00250A86">
              <w:rPr>
                <w:rFonts w:ascii="Arial" w:eastAsia="Arial" w:hAnsi="Arial" w:cs="Arial"/>
                <w:color w:val="000000"/>
                <w:sz w:val="20"/>
              </w:rPr>
              <w:t xml:space="preserve">Porous, durable, rigid, flexible, opaque, transparent, translucent, impermeable, permeable, solids, liquids and gases, particles.  </w:t>
            </w:r>
          </w:p>
        </w:tc>
      </w:tr>
      <w:tr w:rsidR="00250A86" w:rsidRPr="00250A86" w14:paraId="60525263" w14:textId="77777777" w:rsidTr="00250A86">
        <w:trPr>
          <w:trHeight w:val="6650"/>
        </w:trPr>
        <w:tc>
          <w:tcPr>
            <w:tcW w:w="2608" w:type="dxa"/>
            <w:tcBorders>
              <w:top w:val="single" w:sz="4" w:space="0" w:color="000000"/>
              <w:left w:val="single" w:sz="4" w:space="0" w:color="000000"/>
              <w:bottom w:val="single" w:sz="4" w:space="0" w:color="000000"/>
              <w:right w:val="single" w:sz="4" w:space="0" w:color="000000"/>
            </w:tcBorders>
          </w:tcPr>
          <w:p w14:paraId="1F8F8AFF" w14:textId="77777777" w:rsidR="00250A86" w:rsidRPr="00250A86" w:rsidRDefault="00250A86" w:rsidP="00250A86">
            <w:pPr>
              <w:rPr>
                <w:rFonts w:ascii="Calibri" w:eastAsia="Calibri" w:hAnsi="Calibri" w:cs="Calibri"/>
                <w:color w:val="000000"/>
              </w:rPr>
            </w:pPr>
            <w:r w:rsidRPr="00250A86">
              <w:rPr>
                <w:rFonts w:ascii="Calibri" w:eastAsia="Calibri" w:hAnsi="Calibri" w:cs="Calibri"/>
                <w:color w:val="000000"/>
              </w:rPr>
              <w:t xml:space="preserve">Key text: </w:t>
            </w:r>
          </w:p>
          <w:p w14:paraId="60D42C2E" w14:textId="77777777" w:rsidR="00250A86" w:rsidRPr="00250A86" w:rsidRDefault="00250A86" w:rsidP="00250A86">
            <w:pPr>
              <w:spacing w:after="1305"/>
              <w:rPr>
                <w:rFonts w:ascii="Calibri" w:eastAsia="Calibri" w:hAnsi="Calibri" w:cs="Calibri"/>
                <w:color w:val="000000"/>
              </w:rPr>
            </w:pPr>
            <w:r w:rsidRPr="00250A86">
              <w:rPr>
                <w:rFonts w:ascii="Calibri" w:eastAsia="Calibri" w:hAnsi="Calibri" w:cs="Calibri"/>
                <w:noProof/>
                <w:color w:val="000000"/>
              </w:rPr>
              <w:drawing>
                <wp:anchor distT="0" distB="0" distL="114300" distR="114300" simplePos="0" relativeHeight="251676672" behindDoc="0" locked="0" layoutInCell="1" allowOverlap="0" wp14:anchorId="4565A5E2" wp14:editId="67999C47">
                  <wp:simplePos x="0" y="0"/>
                  <wp:positionH relativeFrom="column">
                    <wp:posOffset>69850</wp:posOffset>
                  </wp:positionH>
                  <wp:positionV relativeFrom="paragraph">
                    <wp:posOffset>306070</wp:posOffset>
                  </wp:positionV>
                  <wp:extent cx="1160145" cy="807085"/>
                  <wp:effectExtent l="0" t="0" r="1905" b="0"/>
                  <wp:wrapSquare wrapText="bothSides"/>
                  <wp:docPr id="546" name="Picture 546"/>
                  <wp:cNvGraphicFramePr/>
                  <a:graphic xmlns:a="http://schemas.openxmlformats.org/drawingml/2006/main">
                    <a:graphicData uri="http://schemas.openxmlformats.org/drawingml/2006/picture">
                      <pic:pic xmlns:pic="http://schemas.openxmlformats.org/drawingml/2006/picture">
                        <pic:nvPicPr>
                          <pic:cNvPr id="546" name="Picture 546"/>
                          <pic:cNvPicPr/>
                        </pic:nvPicPr>
                        <pic:blipFill>
                          <a:blip r:embed="rId18"/>
                          <a:stretch>
                            <a:fillRect/>
                          </a:stretch>
                        </pic:blipFill>
                        <pic:spPr>
                          <a:xfrm>
                            <a:off x="0" y="0"/>
                            <a:ext cx="1160145" cy="807085"/>
                          </a:xfrm>
                          <a:prstGeom prst="rect">
                            <a:avLst/>
                          </a:prstGeom>
                        </pic:spPr>
                      </pic:pic>
                    </a:graphicData>
                  </a:graphic>
                  <wp14:sizeRelV relativeFrom="margin">
                    <wp14:pctHeight>0</wp14:pctHeight>
                  </wp14:sizeRelV>
                </wp:anchor>
              </w:drawing>
            </w:r>
            <w:r w:rsidRPr="00250A86">
              <w:rPr>
                <w:rFonts w:ascii="Calibri" w:eastAsia="Calibri" w:hAnsi="Calibri" w:cs="Calibri"/>
                <w:color w:val="000000"/>
              </w:rPr>
              <w:t xml:space="preserve">Hook text: One Plastic Bag  </w:t>
            </w:r>
          </w:p>
          <w:p w14:paraId="46AFCEDB" w14:textId="77777777" w:rsidR="00250A86" w:rsidRPr="00250A86" w:rsidRDefault="00250A86" w:rsidP="00250A86">
            <w:pPr>
              <w:jc w:val="center"/>
              <w:rPr>
                <w:rFonts w:ascii="Calibri" w:eastAsia="Calibri" w:hAnsi="Calibri" w:cs="Calibri"/>
                <w:color w:val="000000"/>
              </w:rPr>
            </w:pPr>
            <w:r w:rsidRPr="00250A86">
              <w:rPr>
                <w:rFonts w:ascii="Calibri" w:eastAsia="Calibri" w:hAnsi="Calibri" w:cs="Calibri"/>
                <w:color w:val="000000"/>
              </w:rPr>
              <w:t xml:space="preserve"> </w:t>
            </w:r>
          </w:p>
          <w:p w14:paraId="619F81D8" w14:textId="77777777" w:rsidR="00250A86" w:rsidRPr="00250A86" w:rsidRDefault="00250A86" w:rsidP="00250A86">
            <w:pPr>
              <w:rPr>
                <w:rFonts w:ascii="Calibri" w:eastAsia="Calibri" w:hAnsi="Calibri" w:cs="Calibri"/>
                <w:color w:val="000000"/>
              </w:rPr>
            </w:pPr>
            <w:r w:rsidRPr="00250A86">
              <w:rPr>
                <w:rFonts w:ascii="Calibri" w:eastAsia="Calibri" w:hAnsi="Calibri" w:cs="Calibri"/>
                <w:color w:val="000000"/>
              </w:rPr>
              <w:t xml:space="preserve">Non-fiction text: What a </w:t>
            </w:r>
          </w:p>
          <w:p w14:paraId="3F4536F3" w14:textId="77777777" w:rsidR="00250A86" w:rsidRPr="00250A86" w:rsidRDefault="00250A86" w:rsidP="00250A86">
            <w:pPr>
              <w:spacing w:after="2122"/>
              <w:rPr>
                <w:rFonts w:ascii="Calibri" w:eastAsia="Calibri" w:hAnsi="Calibri" w:cs="Calibri"/>
                <w:color w:val="000000"/>
              </w:rPr>
            </w:pPr>
            <w:r w:rsidRPr="00250A86">
              <w:rPr>
                <w:rFonts w:ascii="Calibri" w:eastAsia="Calibri" w:hAnsi="Calibri" w:cs="Calibri"/>
                <w:noProof/>
                <w:color w:val="000000"/>
              </w:rPr>
              <w:drawing>
                <wp:anchor distT="0" distB="0" distL="114300" distR="114300" simplePos="0" relativeHeight="251677696" behindDoc="0" locked="0" layoutInCell="1" allowOverlap="0" wp14:anchorId="0B0D2D15" wp14:editId="13873794">
                  <wp:simplePos x="0" y="0"/>
                  <wp:positionH relativeFrom="column">
                    <wp:posOffset>31750</wp:posOffset>
                  </wp:positionH>
                  <wp:positionV relativeFrom="paragraph">
                    <wp:posOffset>257810</wp:posOffset>
                  </wp:positionV>
                  <wp:extent cx="1181100" cy="861060"/>
                  <wp:effectExtent l="0" t="0" r="0" b="0"/>
                  <wp:wrapSquare wrapText="bothSides"/>
                  <wp:docPr id="548" name="Picture 548"/>
                  <wp:cNvGraphicFramePr/>
                  <a:graphic xmlns:a="http://schemas.openxmlformats.org/drawingml/2006/main">
                    <a:graphicData uri="http://schemas.openxmlformats.org/drawingml/2006/picture">
                      <pic:pic xmlns:pic="http://schemas.openxmlformats.org/drawingml/2006/picture">
                        <pic:nvPicPr>
                          <pic:cNvPr id="548" name="Picture 548"/>
                          <pic:cNvPicPr/>
                        </pic:nvPicPr>
                        <pic:blipFill>
                          <a:blip r:embed="rId19"/>
                          <a:stretch>
                            <a:fillRect/>
                          </a:stretch>
                        </pic:blipFill>
                        <pic:spPr>
                          <a:xfrm>
                            <a:off x="0" y="0"/>
                            <a:ext cx="1181100" cy="861060"/>
                          </a:xfrm>
                          <a:prstGeom prst="rect">
                            <a:avLst/>
                          </a:prstGeom>
                        </pic:spPr>
                      </pic:pic>
                    </a:graphicData>
                  </a:graphic>
                  <wp14:sizeRelV relativeFrom="margin">
                    <wp14:pctHeight>0</wp14:pctHeight>
                  </wp14:sizeRelV>
                </wp:anchor>
              </w:drawing>
            </w:r>
            <w:r w:rsidRPr="00250A86">
              <w:rPr>
                <w:rFonts w:ascii="Calibri" w:eastAsia="Calibri" w:hAnsi="Calibri" w:cs="Calibri"/>
                <w:color w:val="000000"/>
              </w:rPr>
              <w:t>Waste</w:t>
            </w:r>
            <w:r w:rsidRPr="00250A86">
              <w:rPr>
                <w:rFonts w:ascii="Calibri" w:eastAsia="Calibri" w:hAnsi="Calibri" w:cs="Calibri"/>
                <w:color w:val="000000"/>
                <w:sz w:val="20"/>
              </w:rPr>
              <w:t>Read a range of nonfiction/information texts about:</w:t>
            </w:r>
            <w:r w:rsidRPr="00250A86">
              <w:rPr>
                <w:rFonts w:ascii="Calibri" w:eastAsia="Calibri" w:hAnsi="Calibri" w:cs="Calibri"/>
                <w:color w:val="000000"/>
                <w:sz w:val="18"/>
              </w:rPr>
              <w:t xml:space="preserve"> </w:t>
            </w:r>
            <w:r w:rsidRPr="00250A86">
              <w:rPr>
                <w:rFonts w:ascii="Calibri" w:eastAsia="Calibri" w:hAnsi="Calibri" w:cs="Calibri"/>
                <w:color w:val="000000"/>
                <w:sz w:val="20"/>
              </w:rPr>
              <w:t>scientific processes</w:t>
            </w:r>
            <w:r w:rsidRPr="00250A86">
              <w:rPr>
                <w:rFonts w:ascii="Calibri" w:eastAsia="Calibri" w:hAnsi="Calibri" w:cs="Calibri"/>
                <w:color w:val="000000"/>
                <w:sz w:val="18"/>
              </w:rPr>
              <w:t xml:space="preserve"> </w:t>
            </w:r>
            <w:r w:rsidRPr="00250A86">
              <w:rPr>
                <w:rFonts w:ascii="Calibri" w:eastAsia="Calibri" w:hAnsi="Calibri" w:cs="Calibri"/>
                <w:color w:val="000000"/>
                <w:sz w:val="20"/>
              </w:rPr>
              <w:t xml:space="preserve">plastic/ recycling </w:t>
            </w:r>
          </w:p>
        </w:tc>
        <w:tc>
          <w:tcPr>
            <w:tcW w:w="2084" w:type="dxa"/>
            <w:gridSpan w:val="2"/>
            <w:tcBorders>
              <w:top w:val="single" w:sz="4" w:space="0" w:color="000000"/>
              <w:left w:val="single" w:sz="4" w:space="0" w:color="000000"/>
              <w:bottom w:val="single" w:sz="4" w:space="0" w:color="000000"/>
              <w:right w:val="single" w:sz="4" w:space="0" w:color="000000"/>
            </w:tcBorders>
          </w:tcPr>
          <w:p w14:paraId="5D59EF4D"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rPr>
              <w:t xml:space="preserve">Key text: </w:t>
            </w:r>
          </w:p>
          <w:p w14:paraId="5E3E53CF"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rPr>
              <w:t xml:space="preserve"> </w:t>
            </w:r>
          </w:p>
          <w:p w14:paraId="18220930"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rPr>
              <w:t xml:space="preserve"> </w:t>
            </w:r>
          </w:p>
        </w:tc>
        <w:tc>
          <w:tcPr>
            <w:tcW w:w="2674" w:type="dxa"/>
            <w:tcBorders>
              <w:top w:val="single" w:sz="4" w:space="0" w:color="000000"/>
              <w:left w:val="single" w:sz="4" w:space="0" w:color="000000"/>
              <w:bottom w:val="single" w:sz="4" w:space="0" w:color="000000"/>
              <w:right w:val="single" w:sz="4" w:space="0" w:color="000000"/>
            </w:tcBorders>
          </w:tcPr>
          <w:p w14:paraId="6CC739DF"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rPr>
              <w:t xml:space="preserve">Key text: </w:t>
            </w:r>
          </w:p>
        </w:tc>
        <w:tc>
          <w:tcPr>
            <w:tcW w:w="3395" w:type="dxa"/>
            <w:gridSpan w:val="2"/>
            <w:tcBorders>
              <w:top w:val="single" w:sz="4" w:space="0" w:color="000000"/>
              <w:left w:val="single" w:sz="4" w:space="0" w:color="000000"/>
              <w:bottom w:val="single" w:sz="4" w:space="0" w:color="000000"/>
              <w:right w:val="single" w:sz="4" w:space="0" w:color="000000"/>
            </w:tcBorders>
          </w:tcPr>
          <w:p w14:paraId="32040C22"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rPr>
              <w:t xml:space="preserve">Key text: </w:t>
            </w:r>
          </w:p>
        </w:tc>
      </w:tr>
      <w:tr w:rsidR="00250A86" w:rsidRPr="00250A86" w14:paraId="4ACAF85D" w14:textId="77777777" w:rsidTr="00250A86">
        <w:trPr>
          <w:trHeight w:val="741"/>
        </w:trPr>
        <w:tc>
          <w:tcPr>
            <w:tcW w:w="10761" w:type="dxa"/>
            <w:gridSpan w:val="6"/>
            <w:tcBorders>
              <w:top w:val="single" w:sz="4" w:space="0" w:color="000000"/>
              <w:left w:val="single" w:sz="4" w:space="0" w:color="000000"/>
              <w:bottom w:val="single" w:sz="4" w:space="0" w:color="000000"/>
              <w:right w:val="single" w:sz="4" w:space="0" w:color="000000"/>
            </w:tcBorders>
          </w:tcPr>
          <w:p w14:paraId="512F783B" w14:textId="77777777" w:rsidR="00250A86" w:rsidRPr="00250A86" w:rsidRDefault="00250A86" w:rsidP="00250A86">
            <w:pPr>
              <w:spacing w:after="1"/>
              <w:rPr>
                <w:rFonts w:ascii="Calibri" w:eastAsia="Calibri" w:hAnsi="Calibri" w:cs="Calibri"/>
                <w:color w:val="000000"/>
              </w:rPr>
            </w:pPr>
            <w:r w:rsidRPr="00250A86">
              <w:rPr>
                <w:rFonts w:ascii="Calibri" w:eastAsia="Calibri" w:hAnsi="Calibri" w:cs="Calibri"/>
                <w:color w:val="000000"/>
                <w:sz w:val="20"/>
              </w:rPr>
              <w:t xml:space="preserve">Persuasive texts:  </w:t>
            </w:r>
          </w:p>
          <w:p w14:paraId="7BF395E9" w14:textId="2CAEBEF5" w:rsidR="00250A86" w:rsidRPr="00250A86" w:rsidRDefault="00250A86" w:rsidP="00250A86">
            <w:pPr>
              <w:spacing w:line="261" w:lineRule="auto"/>
              <w:jc w:val="both"/>
              <w:rPr>
                <w:rFonts w:ascii="Calibri" w:eastAsia="Calibri" w:hAnsi="Calibri" w:cs="Calibri"/>
                <w:color w:val="000000"/>
              </w:rPr>
            </w:pPr>
            <w:r w:rsidRPr="00250A86">
              <w:rPr>
                <w:rFonts w:ascii="Calibri" w:eastAsia="Calibri" w:hAnsi="Calibri" w:cs="Calibri"/>
                <w:color w:val="000000"/>
                <w:sz w:val="20"/>
              </w:rPr>
              <w:t xml:space="preserve">Identify features of a persuasive text: conjunctions, scientific vocab, modal verbs, addressing the reader, formal tone, emotive language. </w:t>
            </w:r>
            <w:r>
              <w:rPr>
                <w:rFonts w:ascii="Calibri" w:eastAsia="Calibri" w:hAnsi="Calibri" w:cs="Calibri"/>
                <w:color w:val="000000"/>
                <w:sz w:val="20"/>
              </w:rPr>
              <w:t xml:space="preserve"> </w:t>
            </w:r>
            <w:r w:rsidRPr="00250A86">
              <w:rPr>
                <w:rFonts w:ascii="Calibri" w:eastAsia="Calibri" w:hAnsi="Calibri" w:cs="Calibri"/>
                <w:color w:val="000000"/>
                <w:sz w:val="20"/>
              </w:rPr>
              <w:t xml:space="preserve">Build up a piece of persuasive writing over 2 weeks, persuading people to either recycle or keep plastic out of the ocean.  </w:t>
            </w:r>
          </w:p>
        </w:tc>
      </w:tr>
    </w:tbl>
    <w:p w14:paraId="67A6F734" w14:textId="77777777" w:rsidR="00250A86" w:rsidRPr="00250A86" w:rsidRDefault="00250A86" w:rsidP="00250A86">
      <w:pPr>
        <w:spacing w:after="0"/>
        <w:ind w:right="10466"/>
        <w:rPr>
          <w:rFonts w:ascii="Calibri" w:eastAsia="Calibri" w:hAnsi="Calibri" w:cs="Calibri"/>
          <w:color w:val="000000"/>
          <w:lang w:eastAsia="en-GB"/>
        </w:rPr>
      </w:pPr>
    </w:p>
    <w:tbl>
      <w:tblPr>
        <w:tblStyle w:val="TableGrid1"/>
        <w:tblW w:w="10761" w:type="dxa"/>
        <w:tblInd w:w="-714" w:type="dxa"/>
        <w:tblCellMar>
          <w:top w:w="22" w:type="dxa"/>
        </w:tblCellMar>
        <w:tblLook w:val="04A0" w:firstRow="1" w:lastRow="0" w:firstColumn="1" w:lastColumn="0" w:noHBand="0" w:noVBand="1"/>
      </w:tblPr>
      <w:tblGrid>
        <w:gridCol w:w="2608"/>
        <w:gridCol w:w="338"/>
        <w:gridCol w:w="1412"/>
        <w:gridCol w:w="334"/>
        <w:gridCol w:w="688"/>
        <w:gridCol w:w="970"/>
        <w:gridCol w:w="94"/>
        <w:gridCol w:w="922"/>
        <w:gridCol w:w="993"/>
        <w:gridCol w:w="151"/>
        <w:gridCol w:w="2251"/>
      </w:tblGrid>
      <w:tr w:rsidR="00250A86" w:rsidRPr="00250A86" w14:paraId="5D4C2C98" w14:textId="77777777" w:rsidTr="00CA690A">
        <w:trPr>
          <w:trHeight w:val="1719"/>
        </w:trPr>
        <w:tc>
          <w:tcPr>
            <w:tcW w:w="10761" w:type="dxa"/>
            <w:gridSpan w:val="11"/>
            <w:tcBorders>
              <w:top w:val="single" w:sz="4" w:space="0" w:color="000000"/>
              <w:left w:val="single" w:sz="4" w:space="0" w:color="000000"/>
              <w:bottom w:val="single" w:sz="4" w:space="0" w:color="000000"/>
              <w:right w:val="single" w:sz="4" w:space="0" w:color="000000"/>
            </w:tcBorders>
          </w:tcPr>
          <w:p w14:paraId="0B66638E"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 xml:space="preserve"> </w:t>
            </w:r>
          </w:p>
          <w:p w14:paraId="7205F402" w14:textId="77777777" w:rsidR="00250A86" w:rsidRPr="00250A86" w:rsidRDefault="00250A86" w:rsidP="00250A86">
            <w:pPr>
              <w:spacing w:line="241" w:lineRule="auto"/>
              <w:ind w:left="107" w:right="232"/>
              <w:rPr>
                <w:rFonts w:ascii="Calibri" w:eastAsia="Calibri" w:hAnsi="Calibri" w:cs="Calibri"/>
                <w:color w:val="000000"/>
              </w:rPr>
            </w:pPr>
            <w:r w:rsidRPr="00250A86">
              <w:rPr>
                <w:rFonts w:ascii="Calibri" w:eastAsia="Calibri" w:hAnsi="Calibri" w:cs="Calibri"/>
                <w:color w:val="000000"/>
                <w:sz w:val="20"/>
              </w:rPr>
              <w:t xml:space="preserve">Children learn about different scientific processes – solute/solution investigation, rusty nail investigation etc. Children use the skills they learnt in CCs to write up their science investigations using high-quality English content. Have re-cap lesson on features of scientific explanations – look at lots of books from the school library, watch scientific (“explanation”) videos from cbeebies – look at transcripts of what the presenters say! This is essentially a science investigation, but presented orally. Make imovies! Or if time, children could write up their science investigations to be presented as a science show on cbeebies. </w:t>
            </w:r>
          </w:p>
          <w:p w14:paraId="696EDE1F"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 xml:space="preserve"> </w:t>
            </w:r>
          </w:p>
        </w:tc>
      </w:tr>
      <w:tr w:rsidR="00250A86" w:rsidRPr="00250A86" w14:paraId="435F8AD6" w14:textId="77777777" w:rsidTr="00CA690A">
        <w:trPr>
          <w:trHeight w:val="36"/>
        </w:trPr>
        <w:tc>
          <w:tcPr>
            <w:tcW w:w="2608" w:type="dxa"/>
            <w:tcBorders>
              <w:top w:val="single" w:sz="4" w:space="0" w:color="000000"/>
              <w:left w:val="single" w:sz="4" w:space="0" w:color="000000"/>
              <w:bottom w:val="single" w:sz="4" w:space="0" w:color="000000"/>
              <w:right w:val="single" w:sz="4" w:space="0" w:color="000000"/>
            </w:tcBorders>
          </w:tcPr>
          <w:p w14:paraId="4E579B2F"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 xml:space="preserve">Outcomes: </w:t>
            </w:r>
          </w:p>
          <w:p w14:paraId="11E93D5B" w14:textId="77777777" w:rsidR="00250A86" w:rsidRPr="00250A86" w:rsidRDefault="00250A86" w:rsidP="00250A86">
            <w:pPr>
              <w:spacing w:after="1"/>
              <w:ind w:left="107" w:right="37"/>
              <w:rPr>
                <w:rFonts w:ascii="Calibri" w:eastAsia="Calibri" w:hAnsi="Calibri" w:cs="Calibri"/>
                <w:color w:val="000000"/>
              </w:rPr>
            </w:pPr>
            <w:r w:rsidRPr="00250A86">
              <w:rPr>
                <w:rFonts w:ascii="Calibri" w:eastAsia="Calibri" w:hAnsi="Calibri" w:cs="Calibri"/>
                <w:color w:val="000000"/>
                <w:sz w:val="20"/>
              </w:rPr>
              <w:lastRenderedPageBreak/>
              <w:t xml:space="preserve">Topic focus- Labelled scientific diagrams with short explanations about mixtures, </w:t>
            </w:r>
          </w:p>
          <w:p w14:paraId="3BE39963"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 xml:space="preserve">filtration, solutions,  </w:t>
            </w:r>
          </w:p>
          <w:p w14:paraId="25802FD3"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 xml:space="preserve"> </w:t>
            </w:r>
          </w:p>
          <w:p w14:paraId="41B788B8" w14:textId="77777777" w:rsidR="00250A86" w:rsidRPr="00250A86" w:rsidRDefault="00250A86" w:rsidP="00250A86">
            <w:pPr>
              <w:spacing w:line="242" w:lineRule="auto"/>
              <w:ind w:left="107"/>
              <w:rPr>
                <w:rFonts w:ascii="Calibri" w:eastAsia="Calibri" w:hAnsi="Calibri" w:cs="Calibri"/>
                <w:color w:val="000000"/>
              </w:rPr>
            </w:pPr>
            <w:r w:rsidRPr="00250A86">
              <w:rPr>
                <w:rFonts w:ascii="Calibri" w:eastAsia="Calibri" w:hAnsi="Calibri" w:cs="Calibri"/>
                <w:color w:val="000000"/>
                <w:sz w:val="20"/>
              </w:rPr>
              <w:t xml:space="preserve">Read and research the material of plastic.  </w:t>
            </w:r>
          </w:p>
          <w:p w14:paraId="3904D73B"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 xml:space="preserve"> </w:t>
            </w:r>
          </w:p>
        </w:tc>
        <w:tc>
          <w:tcPr>
            <w:tcW w:w="2084" w:type="dxa"/>
            <w:gridSpan w:val="3"/>
            <w:tcBorders>
              <w:top w:val="single" w:sz="4" w:space="0" w:color="000000"/>
              <w:left w:val="single" w:sz="4" w:space="0" w:color="000000"/>
              <w:bottom w:val="single" w:sz="4" w:space="0" w:color="000000"/>
              <w:right w:val="single" w:sz="4" w:space="0" w:color="000000"/>
            </w:tcBorders>
          </w:tcPr>
          <w:p w14:paraId="09C1CADA" w14:textId="77777777" w:rsidR="00250A86" w:rsidRPr="00250A86" w:rsidRDefault="00250A86" w:rsidP="00250A86">
            <w:pPr>
              <w:spacing w:after="1" w:line="241" w:lineRule="auto"/>
              <w:ind w:left="108" w:right="16"/>
              <w:rPr>
                <w:rFonts w:ascii="Calibri" w:eastAsia="Calibri" w:hAnsi="Calibri" w:cs="Calibri"/>
                <w:color w:val="000000"/>
              </w:rPr>
            </w:pPr>
            <w:r w:rsidRPr="00250A86">
              <w:rPr>
                <w:rFonts w:ascii="Calibri" w:eastAsia="Calibri" w:hAnsi="Calibri" w:cs="Calibri"/>
                <w:color w:val="000000"/>
                <w:sz w:val="20"/>
              </w:rPr>
              <w:lastRenderedPageBreak/>
              <w:t xml:space="preserve">Outcomes: Oral practise at using the </w:t>
            </w:r>
            <w:r w:rsidRPr="00250A86">
              <w:rPr>
                <w:rFonts w:ascii="Calibri" w:eastAsia="Calibri" w:hAnsi="Calibri" w:cs="Calibri"/>
                <w:color w:val="000000"/>
                <w:sz w:val="20"/>
              </w:rPr>
              <w:lastRenderedPageBreak/>
              <w:t xml:space="preserve">scientific vocabulary correctly when discussing science investigations and practical observations.  </w:t>
            </w:r>
          </w:p>
          <w:p w14:paraId="6A8FCD8E"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 </w:t>
            </w:r>
          </w:p>
          <w:p w14:paraId="4E8C41D6" w14:textId="311EE109" w:rsidR="00250A86" w:rsidRPr="00250A86" w:rsidRDefault="00250A86" w:rsidP="00250A86">
            <w:pPr>
              <w:ind w:left="108"/>
              <w:rPr>
                <w:rFonts w:ascii="Calibri" w:eastAsia="Calibri" w:hAnsi="Calibri" w:cs="Calibri"/>
                <w:color w:val="000000"/>
                <w:sz w:val="20"/>
              </w:rPr>
            </w:pPr>
            <w:r w:rsidRPr="00250A86">
              <w:rPr>
                <w:rFonts w:ascii="Calibri" w:eastAsia="Calibri" w:hAnsi="Calibri" w:cs="Calibri"/>
                <w:color w:val="000000"/>
                <w:sz w:val="20"/>
              </w:rPr>
              <w:t xml:space="preserve">Read and research plastic pollution. </w:t>
            </w:r>
          </w:p>
        </w:tc>
        <w:tc>
          <w:tcPr>
            <w:tcW w:w="2674" w:type="dxa"/>
            <w:gridSpan w:val="4"/>
            <w:tcBorders>
              <w:top w:val="single" w:sz="4" w:space="0" w:color="000000"/>
              <w:left w:val="single" w:sz="4" w:space="0" w:color="000000"/>
              <w:bottom w:val="single" w:sz="4" w:space="0" w:color="000000"/>
              <w:right w:val="single" w:sz="4" w:space="0" w:color="000000"/>
            </w:tcBorders>
          </w:tcPr>
          <w:p w14:paraId="75C68296" w14:textId="77777777" w:rsidR="00250A86" w:rsidRPr="00250A86" w:rsidRDefault="00250A86" w:rsidP="00250A86">
            <w:pPr>
              <w:spacing w:after="1" w:line="241" w:lineRule="auto"/>
              <w:ind w:left="108" w:right="48"/>
              <w:rPr>
                <w:rFonts w:ascii="Calibri" w:eastAsia="Calibri" w:hAnsi="Calibri" w:cs="Calibri"/>
                <w:color w:val="000000"/>
              </w:rPr>
            </w:pPr>
            <w:r w:rsidRPr="00250A86">
              <w:rPr>
                <w:rFonts w:ascii="Calibri" w:eastAsia="Calibri" w:hAnsi="Calibri" w:cs="Calibri"/>
                <w:color w:val="000000"/>
                <w:sz w:val="20"/>
              </w:rPr>
              <w:lastRenderedPageBreak/>
              <w:t xml:space="preserve">Outcomes: Explore the features of persuasive texts.  </w:t>
            </w:r>
            <w:r w:rsidRPr="00250A86">
              <w:rPr>
                <w:rFonts w:ascii="Calibri" w:eastAsia="Calibri" w:hAnsi="Calibri" w:cs="Calibri"/>
                <w:color w:val="000000"/>
                <w:sz w:val="20"/>
              </w:rPr>
              <w:lastRenderedPageBreak/>
              <w:t xml:space="preserve">Read persuasive letters  Children identify the problem and what the writer is trying to convince somebody to do/believe/etc </w:t>
            </w:r>
          </w:p>
          <w:p w14:paraId="5B8C9825" w14:textId="77777777" w:rsidR="00250A86" w:rsidRPr="00250A86" w:rsidRDefault="00250A86" w:rsidP="00250A86">
            <w:pPr>
              <w:spacing w:line="242" w:lineRule="auto"/>
              <w:ind w:left="108"/>
              <w:rPr>
                <w:rFonts w:ascii="Calibri" w:eastAsia="Calibri" w:hAnsi="Calibri" w:cs="Calibri"/>
                <w:color w:val="000000"/>
              </w:rPr>
            </w:pPr>
            <w:r w:rsidRPr="00250A86">
              <w:rPr>
                <w:rFonts w:ascii="Calibri" w:eastAsia="Calibri" w:hAnsi="Calibri" w:cs="Calibri"/>
                <w:color w:val="000000"/>
                <w:sz w:val="20"/>
              </w:rPr>
              <w:t xml:space="preserve">Research a single use plastic problem in the local area.  </w:t>
            </w:r>
          </w:p>
          <w:p w14:paraId="3BB5B3C2"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 </w:t>
            </w:r>
          </w:p>
        </w:tc>
        <w:tc>
          <w:tcPr>
            <w:tcW w:w="3395" w:type="dxa"/>
            <w:gridSpan w:val="3"/>
            <w:tcBorders>
              <w:top w:val="single" w:sz="4" w:space="0" w:color="000000"/>
              <w:left w:val="single" w:sz="4" w:space="0" w:color="000000"/>
              <w:bottom w:val="single" w:sz="4" w:space="0" w:color="000000"/>
              <w:right w:val="single" w:sz="4" w:space="0" w:color="000000"/>
            </w:tcBorders>
          </w:tcPr>
          <w:p w14:paraId="44BDFE08" w14:textId="77777777" w:rsidR="00250A86" w:rsidRPr="00250A86" w:rsidRDefault="00250A86" w:rsidP="00250A86">
            <w:pPr>
              <w:spacing w:after="17" w:line="242" w:lineRule="auto"/>
              <w:ind w:left="108" w:right="26"/>
              <w:jc w:val="both"/>
              <w:rPr>
                <w:rFonts w:ascii="Calibri" w:eastAsia="Calibri" w:hAnsi="Calibri" w:cs="Calibri"/>
                <w:color w:val="000000"/>
              </w:rPr>
            </w:pPr>
            <w:r w:rsidRPr="00250A86">
              <w:rPr>
                <w:rFonts w:ascii="Calibri" w:eastAsia="Calibri" w:hAnsi="Calibri" w:cs="Calibri"/>
                <w:color w:val="000000"/>
                <w:sz w:val="20"/>
              </w:rPr>
              <w:lastRenderedPageBreak/>
              <w:t xml:space="preserve">Outcomes: persuasive writing about not polluting the sea.  </w:t>
            </w:r>
          </w:p>
          <w:p w14:paraId="47C7499B"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rPr>
              <w:lastRenderedPageBreak/>
              <w:t xml:space="preserve"> </w:t>
            </w:r>
          </w:p>
        </w:tc>
      </w:tr>
      <w:tr w:rsidR="00250A86" w:rsidRPr="00250A86" w14:paraId="6313129D" w14:textId="77777777" w:rsidTr="00250A86">
        <w:trPr>
          <w:trHeight w:val="294"/>
        </w:trPr>
        <w:tc>
          <w:tcPr>
            <w:tcW w:w="2608" w:type="dxa"/>
            <w:tcBorders>
              <w:top w:val="single" w:sz="4" w:space="0" w:color="000000"/>
              <w:left w:val="single" w:sz="4" w:space="0" w:color="000000"/>
              <w:bottom w:val="nil"/>
              <w:right w:val="nil"/>
            </w:tcBorders>
            <w:shd w:val="clear" w:color="auto" w:fill="9CC2E5"/>
          </w:tcPr>
          <w:p w14:paraId="435E112E" w14:textId="77777777" w:rsidR="00250A86" w:rsidRPr="00250A86" w:rsidRDefault="00250A86" w:rsidP="00250A86">
            <w:pPr>
              <w:ind w:left="107"/>
              <w:rPr>
                <w:rFonts w:ascii="Calibri" w:eastAsia="Calibri" w:hAnsi="Calibri" w:cs="Calibri"/>
                <w:color w:val="000000"/>
                <w:u w:val="single"/>
              </w:rPr>
            </w:pPr>
            <w:r w:rsidRPr="00250A86">
              <w:rPr>
                <w:rFonts w:ascii="Calibri" w:eastAsia="Calibri" w:hAnsi="Calibri" w:cs="Calibri"/>
                <w:b/>
                <w:i/>
                <w:color w:val="000000"/>
                <w:u w:val="single"/>
              </w:rPr>
              <w:lastRenderedPageBreak/>
              <w:t>Topic:</w:t>
            </w:r>
            <w:r w:rsidRPr="00250A86">
              <w:rPr>
                <w:rFonts w:ascii="Calibri" w:eastAsia="Calibri" w:hAnsi="Calibri" w:cs="Calibri"/>
                <w:color w:val="000000"/>
                <w:u w:val="single"/>
              </w:rPr>
              <w:t xml:space="preserve"> The Islamic Golden A</w:t>
            </w:r>
          </w:p>
        </w:tc>
        <w:tc>
          <w:tcPr>
            <w:tcW w:w="8153" w:type="dxa"/>
            <w:gridSpan w:val="10"/>
            <w:tcBorders>
              <w:top w:val="single" w:sz="4" w:space="0" w:color="000000"/>
              <w:left w:val="nil"/>
              <w:bottom w:val="nil"/>
              <w:right w:val="single" w:sz="4" w:space="0" w:color="000000"/>
            </w:tcBorders>
            <w:shd w:val="clear" w:color="auto" w:fill="9CC2E5"/>
          </w:tcPr>
          <w:p w14:paraId="0AC5D899" w14:textId="77777777" w:rsidR="00250A86" w:rsidRPr="00250A86" w:rsidRDefault="00250A86" w:rsidP="00250A86">
            <w:pPr>
              <w:rPr>
                <w:rFonts w:ascii="Calibri" w:eastAsia="Calibri" w:hAnsi="Calibri" w:cs="Calibri"/>
                <w:color w:val="000000"/>
                <w:u w:val="single"/>
              </w:rPr>
            </w:pPr>
            <w:r w:rsidRPr="00250A86">
              <w:rPr>
                <w:rFonts w:ascii="Calibri" w:eastAsia="Calibri" w:hAnsi="Calibri" w:cs="Calibri"/>
                <w:color w:val="000000"/>
                <w:u w:val="single"/>
              </w:rPr>
              <w:t>ge</w:t>
            </w:r>
          </w:p>
        </w:tc>
      </w:tr>
      <w:tr w:rsidR="00250A86" w:rsidRPr="00250A86" w14:paraId="70DA7F87" w14:textId="77777777" w:rsidTr="00250A86">
        <w:trPr>
          <w:trHeight w:val="251"/>
        </w:trPr>
        <w:tc>
          <w:tcPr>
            <w:tcW w:w="2608" w:type="dxa"/>
            <w:tcBorders>
              <w:top w:val="nil"/>
              <w:left w:val="single" w:sz="4" w:space="0" w:color="000000"/>
              <w:bottom w:val="single" w:sz="4" w:space="0" w:color="000000"/>
              <w:right w:val="nil"/>
            </w:tcBorders>
            <w:shd w:val="clear" w:color="auto" w:fill="9CC2E5"/>
          </w:tcPr>
          <w:p w14:paraId="6DBDF13E"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rPr>
              <w:t>Tier 2 vocabulary: shimmeri</w:t>
            </w:r>
          </w:p>
        </w:tc>
        <w:tc>
          <w:tcPr>
            <w:tcW w:w="8153" w:type="dxa"/>
            <w:gridSpan w:val="10"/>
            <w:tcBorders>
              <w:top w:val="nil"/>
              <w:left w:val="nil"/>
              <w:bottom w:val="single" w:sz="4" w:space="0" w:color="000000"/>
              <w:right w:val="single" w:sz="4" w:space="0" w:color="000000"/>
            </w:tcBorders>
            <w:shd w:val="clear" w:color="auto" w:fill="9CC2E5"/>
          </w:tcPr>
          <w:p w14:paraId="2ADCBA0E" w14:textId="77777777" w:rsidR="00250A86" w:rsidRPr="00250A86" w:rsidRDefault="00250A86" w:rsidP="00250A86">
            <w:pPr>
              <w:ind w:left="-19"/>
              <w:rPr>
                <w:rFonts w:ascii="Calibri" w:eastAsia="Calibri" w:hAnsi="Calibri" w:cs="Calibri"/>
                <w:color w:val="000000"/>
              </w:rPr>
            </w:pPr>
            <w:r w:rsidRPr="00250A86">
              <w:rPr>
                <w:rFonts w:ascii="Calibri" w:eastAsia="Calibri" w:hAnsi="Calibri" w:cs="Calibri"/>
                <w:color w:val="000000"/>
              </w:rPr>
              <w:t xml:space="preserve">ng, dazzled, heaped, conjure, scamp, merchant, merrily, sumptuous, gems, fortune </w:t>
            </w:r>
          </w:p>
        </w:tc>
      </w:tr>
      <w:tr w:rsidR="00250A86" w:rsidRPr="00250A86" w14:paraId="0132DF90" w14:textId="77777777" w:rsidTr="00250A86">
        <w:tblPrEx>
          <w:tblCellMar>
            <w:top w:w="45" w:type="dxa"/>
            <w:left w:w="106" w:type="dxa"/>
            <w:right w:w="66" w:type="dxa"/>
          </w:tblCellMar>
        </w:tblPrEx>
        <w:trPr>
          <w:trHeight w:val="999"/>
        </w:trPr>
        <w:tc>
          <w:tcPr>
            <w:tcW w:w="5380" w:type="dxa"/>
            <w:gridSpan w:val="5"/>
            <w:tcBorders>
              <w:top w:val="single" w:sz="4" w:space="0" w:color="000000"/>
              <w:left w:val="single" w:sz="4" w:space="0" w:color="000000"/>
              <w:bottom w:val="single" w:sz="4" w:space="0" w:color="000000"/>
              <w:right w:val="single" w:sz="4" w:space="0" w:color="000000"/>
            </w:tcBorders>
            <w:shd w:val="clear" w:color="auto" w:fill="D9D9D9"/>
          </w:tcPr>
          <w:p w14:paraId="095B5316" w14:textId="77777777" w:rsidR="00250A86" w:rsidRPr="00250A86" w:rsidRDefault="00250A86" w:rsidP="00250A86">
            <w:pPr>
              <w:spacing w:after="13"/>
              <w:ind w:left="1"/>
              <w:rPr>
                <w:rFonts w:ascii="Calibri" w:eastAsia="Calibri" w:hAnsi="Calibri" w:cs="Calibri"/>
                <w:color w:val="000000"/>
                <w:sz w:val="20"/>
                <w:u w:val="single"/>
              </w:rPr>
            </w:pPr>
            <w:bookmarkStart w:id="2" w:name="_Hlk192700319"/>
            <w:r w:rsidRPr="00250A86">
              <w:rPr>
                <w:rFonts w:ascii="Calibri" w:eastAsia="Calibri" w:hAnsi="Calibri" w:cs="Calibri"/>
                <w:color w:val="000000"/>
                <w:sz w:val="20"/>
                <w:u w:val="single"/>
              </w:rPr>
              <w:t>Physical Oracy:</w:t>
            </w:r>
          </w:p>
          <w:p w14:paraId="0F8F1BFB" w14:textId="77777777" w:rsidR="00250A86" w:rsidRPr="00250A86" w:rsidRDefault="00250A86" w:rsidP="00250A86">
            <w:pPr>
              <w:spacing w:after="13"/>
              <w:ind w:left="1"/>
              <w:rPr>
                <w:rFonts w:ascii="Calibri" w:eastAsia="Calibri" w:hAnsi="Calibri" w:cs="Calibri"/>
                <w:color w:val="000000"/>
                <w:sz w:val="20"/>
              </w:rPr>
            </w:pPr>
            <w:r w:rsidRPr="00250A86">
              <w:rPr>
                <w:rFonts w:ascii="Calibri" w:eastAsia="Calibri" w:hAnsi="Calibri" w:cs="Calibri"/>
                <w:color w:val="000000"/>
                <w:sz w:val="20"/>
              </w:rPr>
              <w:t>Project their voice to a large audience. (Year Group CW Performance.</w:t>
            </w:r>
          </w:p>
        </w:tc>
        <w:tc>
          <w:tcPr>
            <w:tcW w:w="5381" w:type="dxa"/>
            <w:gridSpan w:val="6"/>
            <w:tcBorders>
              <w:top w:val="single" w:sz="4" w:space="0" w:color="000000"/>
              <w:left w:val="single" w:sz="4" w:space="0" w:color="000000"/>
              <w:bottom w:val="single" w:sz="4" w:space="0" w:color="000000"/>
              <w:right w:val="single" w:sz="4" w:space="0" w:color="000000"/>
            </w:tcBorders>
            <w:shd w:val="clear" w:color="auto" w:fill="D9D9D9"/>
          </w:tcPr>
          <w:p w14:paraId="00312D60" w14:textId="77777777" w:rsidR="00250A86" w:rsidRPr="00250A86" w:rsidRDefault="00250A86" w:rsidP="00250A86">
            <w:pPr>
              <w:spacing w:after="13"/>
              <w:ind w:left="1"/>
              <w:rPr>
                <w:rFonts w:ascii="Calibri" w:eastAsia="Calibri" w:hAnsi="Calibri" w:cs="Calibri"/>
                <w:color w:val="000000"/>
                <w:sz w:val="20"/>
                <w:u w:val="single"/>
              </w:rPr>
            </w:pPr>
            <w:r w:rsidRPr="00250A86">
              <w:rPr>
                <w:rFonts w:ascii="Calibri" w:eastAsia="Calibri" w:hAnsi="Calibri" w:cs="Calibri"/>
                <w:color w:val="000000"/>
                <w:sz w:val="20"/>
                <w:u w:val="single"/>
              </w:rPr>
              <w:t>Linguistic Oracy:</w:t>
            </w:r>
          </w:p>
          <w:p w14:paraId="79A67066" w14:textId="77777777" w:rsidR="00250A86" w:rsidRPr="00250A86" w:rsidRDefault="00250A86" w:rsidP="00250A86">
            <w:pPr>
              <w:spacing w:after="13"/>
              <w:ind w:left="1"/>
              <w:rPr>
                <w:rFonts w:ascii="Calibri" w:eastAsia="Calibri" w:hAnsi="Calibri" w:cs="Calibri"/>
                <w:color w:val="000000"/>
                <w:sz w:val="20"/>
              </w:rPr>
            </w:pPr>
            <w:r w:rsidRPr="00250A86">
              <w:rPr>
                <w:rFonts w:ascii="Calibri" w:eastAsia="Calibri" w:hAnsi="Calibri" w:cs="Calibri"/>
                <w:color w:val="000000"/>
                <w:sz w:val="20"/>
              </w:rPr>
              <w:t>Consider the words and phrases used to express their ideas and how this supports the purpose of talk.</w:t>
            </w:r>
          </w:p>
        </w:tc>
      </w:tr>
      <w:tr w:rsidR="00250A86" w:rsidRPr="00250A86" w14:paraId="2C4FDF12" w14:textId="77777777" w:rsidTr="00250A86">
        <w:tblPrEx>
          <w:tblCellMar>
            <w:top w:w="45" w:type="dxa"/>
            <w:left w:w="106" w:type="dxa"/>
            <w:right w:w="66" w:type="dxa"/>
          </w:tblCellMar>
        </w:tblPrEx>
        <w:trPr>
          <w:trHeight w:val="372"/>
        </w:trPr>
        <w:tc>
          <w:tcPr>
            <w:tcW w:w="5380" w:type="dxa"/>
            <w:gridSpan w:val="5"/>
            <w:tcBorders>
              <w:top w:val="single" w:sz="4" w:space="0" w:color="000000"/>
              <w:left w:val="single" w:sz="4" w:space="0" w:color="000000"/>
              <w:bottom w:val="single" w:sz="4" w:space="0" w:color="000000"/>
              <w:right w:val="single" w:sz="4" w:space="0" w:color="000000"/>
            </w:tcBorders>
            <w:shd w:val="clear" w:color="auto" w:fill="D9D9D9"/>
          </w:tcPr>
          <w:p w14:paraId="17B74565" w14:textId="77777777" w:rsidR="00250A86" w:rsidRPr="00250A86" w:rsidRDefault="00250A86" w:rsidP="00250A86">
            <w:pPr>
              <w:spacing w:after="13"/>
              <w:ind w:left="1"/>
              <w:rPr>
                <w:rFonts w:ascii="Calibri" w:eastAsia="Calibri" w:hAnsi="Calibri" w:cs="Calibri"/>
                <w:color w:val="000000"/>
                <w:sz w:val="20"/>
                <w:u w:val="single"/>
              </w:rPr>
            </w:pPr>
            <w:r w:rsidRPr="00250A86">
              <w:rPr>
                <w:rFonts w:ascii="Calibri" w:eastAsia="Calibri" w:hAnsi="Calibri" w:cs="Calibri"/>
                <w:color w:val="000000"/>
                <w:sz w:val="20"/>
                <w:u w:val="single"/>
              </w:rPr>
              <w:t>Cognitive Oracy:</w:t>
            </w:r>
          </w:p>
          <w:p w14:paraId="6CEE025D" w14:textId="77777777" w:rsidR="00250A86" w:rsidRPr="00250A86" w:rsidRDefault="00250A86" w:rsidP="00250A86">
            <w:pPr>
              <w:spacing w:after="13"/>
              <w:ind w:left="1"/>
              <w:rPr>
                <w:rFonts w:ascii="Calibri" w:eastAsia="Calibri" w:hAnsi="Calibri" w:cs="Calibri"/>
                <w:color w:val="000000"/>
                <w:sz w:val="20"/>
              </w:rPr>
            </w:pPr>
            <w:r w:rsidRPr="00250A86">
              <w:rPr>
                <w:rFonts w:ascii="Calibri" w:eastAsia="Calibri" w:hAnsi="Calibri" w:cs="Calibri"/>
                <w:color w:val="000000"/>
                <w:sz w:val="20"/>
              </w:rPr>
              <w:t>To be able to give supporting evidence e.g. citing a text, a previous example or a historical event</w:t>
            </w:r>
          </w:p>
        </w:tc>
        <w:tc>
          <w:tcPr>
            <w:tcW w:w="5381" w:type="dxa"/>
            <w:gridSpan w:val="6"/>
            <w:tcBorders>
              <w:top w:val="single" w:sz="4" w:space="0" w:color="000000"/>
              <w:left w:val="single" w:sz="4" w:space="0" w:color="000000"/>
              <w:bottom w:val="single" w:sz="4" w:space="0" w:color="000000"/>
              <w:right w:val="single" w:sz="4" w:space="0" w:color="000000"/>
            </w:tcBorders>
            <w:shd w:val="clear" w:color="auto" w:fill="D9D9D9"/>
          </w:tcPr>
          <w:p w14:paraId="01DDAADA" w14:textId="77777777" w:rsidR="00250A86" w:rsidRPr="00250A86" w:rsidRDefault="00250A86" w:rsidP="00250A86">
            <w:pPr>
              <w:spacing w:after="13"/>
              <w:ind w:left="1"/>
              <w:rPr>
                <w:rFonts w:ascii="Calibri" w:eastAsia="Calibri" w:hAnsi="Calibri" w:cs="Calibri"/>
                <w:color w:val="000000"/>
                <w:sz w:val="20"/>
                <w:u w:val="single"/>
              </w:rPr>
            </w:pPr>
            <w:r w:rsidRPr="00250A86">
              <w:rPr>
                <w:rFonts w:ascii="Calibri" w:eastAsia="Calibri" w:hAnsi="Calibri" w:cs="Calibri"/>
                <w:color w:val="000000"/>
                <w:sz w:val="20"/>
                <w:u w:val="single"/>
              </w:rPr>
              <w:t>Social &amp; Emotional Oracy:</w:t>
            </w:r>
          </w:p>
          <w:p w14:paraId="2FF02F35" w14:textId="77777777" w:rsidR="00250A86" w:rsidRPr="00250A86" w:rsidRDefault="00250A86" w:rsidP="00250A86">
            <w:pPr>
              <w:spacing w:after="13"/>
              <w:ind w:left="1"/>
              <w:rPr>
                <w:rFonts w:ascii="Calibri" w:eastAsia="Calibri" w:hAnsi="Calibri" w:cs="Calibri"/>
                <w:b/>
                <w:color w:val="000000"/>
                <w:sz w:val="20"/>
                <w:u w:val="single"/>
              </w:rPr>
            </w:pPr>
            <w:r w:rsidRPr="00250A86">
              <w:rPr>
                <w:rFonts w:ascii="Calibri" w:eastAsia="Calibri" w:hAnsi="Calibri" w:cs="Calibri"/>
                <w:color w:val="000000"/>
                <w:sz w:val="20"/>
              </w:rPr>
              <w:t>Adapt the content of their speech for a specific audience e.g. use of humour</w:t>
            </w:r>
          </w:p>
        </w:tc>
      </w:tr>
      <w:bookmarkEnd w:id="2"/>
      <w:tr w:rsidR="00250A86" w:rsidRPr="00250A86" w14:paraId="0E85BC49" w14:textId="77777777" w:rsidTr="00CA690A">
        <w:trPr>
          <w:trHeight w:val="549"/>
        </w:trPr>
        <w:tc>
          <w:tcPr>
            <w:tcW w:w="2608" w:type="dxa"/>
            <w:tcBorders>
              <w:top w:val="single" w:sz="4" w:space="0" w:color="000000"/>
              <w:left w:val="single" w:sz="4" w:space="0" w:color="000000"/>
              <w:bottom w:val="single" w:sz="4" w:space="0" w:color="000000"/>
              <w:right w:val="nil"/>
            </w:tcBorders>
          </w:tcPr>
          <w:p w14:paraId="0F2D85B7"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rPr>
              <w:t xml:space="preserve">Week 1 </w:t>
            </w:r>
          </w:p>
        </w:tc>
        <w:tc>
          <w:tcPr>
            <w:tcW w:w="338" w:type="dxa"/>
            <w:tcBorders>
              <w:top w:val="single" w:sz="4" w:space="0" w:color="000000"/>
              <w:left w:val="nil"/>
              <w:bottom w:val="single" w:sz="4" w:space="0" w:color="000000"/>
              <w:right w:val="single" w:sz="4" w:space="0" w:color="000000"/>
            </w:tcBorders>
          </w:tcPr>
          <w:p w14:paraId="606F7E97" w14:textId="77777777" w:rsidR="00250A86" w:rsidRPr="00250A86" w:rsidRDefault="00250A86" w:rsidP="00250A86">
            <w:pPr>
              <w:rPr>
                <w:rFonts w:ascii="Calibri" w:eastAsia="Calibri" w:hAnsi="Calibri" w:cs="Calibri"/>
                <w:color w:val="000000"/>
              </w:rPr>
            </w:pPr>
          </w:p>
        </w:tc>
        <w:tc>
          <w:tcPr>
            <w:tcW w:w="1746" w:type="dxa"/>
            <w:gridSpan w:val="2"/>
            <w:tcBorders>
              <w:top w:val="single" w:sz="4" w:space="0" w:color="000000"/>
              <w:left w:val="single" w:sz="4" w:space="0" w:color="000000"/>
              <w:bottom w:val="single" w:sz="4" w:space="0" w:color="000000"/>
              <w:right w:val="single" w:sz="4" w:space="0" w:color="000000"/>
            </w:tcBorders>
          </w:tcPr>
          <w:p w14:paraId="30586124"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rPr>
              <w:t xml:space="preserve">Week 2 </w:t>
            </w:r>
          </w:p>
        </w:tc>
        <w:tc>
          <w:tcPr>
            <w:tcW w:w="1752" w:type="dxa"/>
            <w:gridSpan w:val="3"/>
            <w:tcBorders>
              <w:top w:val="single" w:sz="4" w:space="0" w:color="000000"/>
              <w:left w:val="single" w:sz="4" w:space="0" w:color="000000"/>
              <w:bottom w:val="single" w:sz="4" w:space="0" w:color="000000"/>
              <w:right w:val="single" w:sz="4" w:space="0" w:color="000000"/>
            </w:tcBorders>
          </w:tcPr>
          <w:p w14:paraId="49936656"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rPr>
              <w:t xml:space="preserve">Week 3 </w:t>
            </w:r>
          </w:p>
        </w:tc>
        <w:tc>
          <w:tcPr>
            <w:tcW w:w="2066" w:type="dxa"/>
            <w:gridSpan w:val="3"/>
            <w:tcBorders>
              <w:top w:val="single" w:sz="4" w:space="0" w:color="000000"/>
              <w:left w:val="single" w:sz="4" w:space="0" w:color="000000"/>
              <w:bottom w:val="single" w:sz="4" w:space="0" w:color="000000"/>
              <w:right w:val="single" w:sz="4" w:space="0" w:color="000000"/>
            </w:tcBorders>
          </w:tcPr>
          <w:p w14:paraId="36C9DD4A"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rPr>
              <w:t xml:space="preserve">Week 4 </w:t>
            </w:r>
          </w:p>
          <w:p w14:paraId="793B36DF"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rPr>
              <w:t xml:space="preserve"> </w:t>
            </w:r>
          </w:p>
        </w:tc>
        <w:tc>
          <w:tcPr>
            <w:tcW w:w="2251" w:type="dxa"/>
            <w:tcBorders>
              <w:top w:val="single" w:sz="4" w:space="0" w:color="000000"/>
              <w:left w:val="single" w:sz="4" w:space="0" w:color="000000"/>
              <w:bottom w:val="single" w:sz="4" w:space="0" w:color="000000"/>
              <w:right w:val="single" w:sz="4" w:space="0" w:color="000000"/>
            </w:tcBorders>
          </w:tcPr>
          <w:p w14:paraId="6FB504CA" w14:textId="77777777" w:rsidR="00250A86" w:rsidRPr="00250A86" w:rsidRDefault="00250A86" w:rsidP="00250A86">
            <w:pPr>
              <w:ind w:left="109"/>
              <w:rPr>
                <w:rFonts w:ascii="Calibri" w:eastAsia="Calibri" w:hAnsi="Calibri" w:cs="Calibri"/>
                <w:color w:val="000000"/>
              </w:rPr>
            </w:pPr>
            <w:r w:rsidRPr="00250A86">
              <w:rPr>
                <w:rFonts w:ascii="Calibri" w:eastAsia="Calibri" w:hAnsi="Calibri" w:cs="Calibri"/>
                <w:color w:val="000000"/>
              </w:rPr>
              <w:t xml:space="preserve">Week 5 </w:t>
            </w:r>
          </w:p>
        </w:tc>
      </w:tr>
      <w:tr w:rsidR="00250A86" w:rsidRPr="00250A86" w14:paraId="56536352" w14:textId="77777777" w:rsidTr="00CA690A">
        <w:trPr>
          <w:trHeight w:val="3453"/>
        </w:trPr>
        <w:tc>
          <w:tcPr>
            <w:tcW w:w="2608" w:type="dxa"/>
            <w:tcBorders>
              <w:top w:val="single" w:sz="4" w:space="0" w:color="000000"/>
              <w:left w:val="single" w:sz="4" w:space="0" w:color="000000"/>
              <w:bottom w:val="single" w:sz="4" w:space="0" w:color="000000"/>
              <w:right w:val="nil"/>
            </w:tcBorders>
          </w:tcPr>
          <w:p w14:paraId="3B94FC95" w14:textId="77777777" w:rsidR="00250A86" w:rsidRPr="00250A86" w:rsidRDefault="00250A86" w:rsidP="00250A86">
            <w:pPr>
              <w:spacing w:after="1459"/>
              <w:ind w:left="107"/>
              <w:rPr>
                <w:rFonts w:ascii="Calibri" w:eastAsia="Calibri" w:hAnsi="Calibri" w:cs="Calibri"/>
                <w:color w:val="000000"/>
              </w:rPr>
            </w:pPr>
            <w:r w:rsidRPr="00250A86">
              <w:rPr>
                <w:rFonts w:ascii="Calibri" w:eastAsia="Calibri" w:hAnsi="Calibri" w:cs="Calibri"/>
                <w:noProof/>
                <w:color w:val="000000"/>
              </w:rPr>
              <w:drawing>
                <wp:anchor distT="0" distB="0" distL="114300" distR="114300" simplePos="0" relativeHeight="251678720" behindDoc="0" locked="0" layoutInCell="1" allowOverlap="0" wp14:anchorId="456BDE0A" wp14:editId="56320517">
                  <wp:simplePos x="0" y="0"/>
                  <wp:positionH relativeFrom="column">
                    <wp:posOffset>67945</wp:posOffset>
                  </wp:positionH>
                  <wp:positionV relativeFrom="paragraph">
                    <wp:posOffset>142037</wp:posOffset>
                  </wp:positionV>
                  <wp:extent cx="856615" cy="1073099"/>
                  <wp:effectExtent l="0" t="0" r="0" b="0"/>
                  <wp:wrapSquare wrapText="bothSides"/>
                  <wp:docPr id="980" name="Picture 980"/>
                  <wp:cNvGraphicFramePr/>
                  <a:graphic xmlns:a="http://schemas.openxmlformats.org/drawingml/2006/main">
                    <a:graphicData uri="http://schemas.openxmlformats.org/drawingml/2006/picture">
                      <pic:pic xmlns:pic="http://schemas.openxmlformats.org/drawingml/2006/picture">
                        <pic:nvPicPr>
                          <pic:cNvPr id="980" name="Picture 980"/>
                          <pic:cNvPicPr/>
                        </pic:nvPicPr>
                        <pic:blipFill>
                          <a:blip r:embed="rId20"/>
                          <a:stretch>
                            <a:fillRect/>
                          </a:stretch>
                        </pic:blipFill>
                        <pic:spPr>
                          <a:xfrm>
                            <a:off x="0" y="0"/>
                            <a:ext cx="856615" cy="1073099"/>
                          </a:xfrm>
                          <a:prstGeom prst="rect">
                            <a:avLst/>
                          </a:prstGeom>
                        </pic:spPr>
                      </pic:pic>
                    </a:graphicData>
                  </a:graphic>
                </wp:anchor>
              </w:drawing>
            </w:r>
            <w:r w:rsidRPr="00250A86">
              <w:rPr>
                <w:rFonts w:ascii="Calibri" w:eastAsia="Calibri" w:hAnsi="Calibri" w:cs="Calibri"/>
                <w:color w:val="000000"/>
              </w:rPr>
              <w:t>Key text: 1001 Arabian Nigh</w:t>
            </w:r>
          </w:p>
          <w:p w14:paraId="5DAAC595" w14:textId="77777777" w:rsidR="00250A86" w:rsidRPr="00250A86" w:rsidRDefault="00250A86" w:rsidP="00250A86">
            <w:pPr>
              <w:ind w:left="354"/>
              <w:jc w:val="center"/>
              <w:rPr>
                <w:rFonts w:ascii="Calibri" w:eastAsia="Calibri" w:hAnsi="Calibri" w:cs="Calibri"/>
                <w:color w:val="000000"/>
              </w:rPr>
            </w:pPr>
            <w:r w:rsidRPr="00250A86">
              <w:rPr>
                <w:rFonts w:ascii="Calibri" w:eastAsia="Calibri" w:hAnsi="Calibri" w:cs="Calibri"/>
                <w:color w:val="000000"/>
              </w:rPr>
              <w:t xml:space="preserve"> </w:t>
            </w:r>
          </w:p>
        </w:tc>
        <w:tc>
          <w:tcPr>
            <w:tcW w:w="338" w:type="dxa"/>
            <w:tcBorders>
              <w:top w:val="single" w:sz="4" w:space="0" w:color="000000"/>
              <w:left w:val="nil"/>
              <w:bottom w:val="single" w:sz="4" w:space="0" w:color="000000"/>
              <w:right w:val="single" w:sz="4" w:space="0" w:color="000000"/>
            </w:tcBorders>
          </w:tcPr>
          <w:p w14:paraId="7B6ABCB7" w14:textId="77777777" w:rsidR="00250A86" w:rsidRPr="00250A86" w:rsidRDefault="00250A86" w:rsidP="00250A86">
            <w:pPr>
              <w:rPr>
                <w:rFonts w:ascii="Calibri" w:eastAsia="Calibri" w:hAnsi="Calibri" w:cs="Calibri"/>
                <w:color w:val="000000"/>
              </w:rPr>
            </w:pPr>
            <w:r w:rsidRPr="00250A86">
              <w:rPr>
                <w:rFonts w:ascii="Calibri" w:eastAsia="Calibri" w:hAnsi="Calibri" w:cs="Calibri"/>
                <w:color w:val="000000"/>
              </w:rPr>
              <w:t xml:space="preserve">  </w:t>
            </w:r>
          </w:p>
        </w:tc>
        <w:tc>
          <w:tcPr>
            <w:tcW w:w="1746" w:type="dxa"/>
            <w:gridSpan w:val="2"/>
            <w:tcBorders>
              <w:top w:val="single" w:sz="4" w:space="0" w:color="000000"/>
              <w:left w:val="single" w:sz="4" w:space="0" w:color="000000"/>
              <w:bottom w:val="single" w:sz="4" w:space="0" w:color="000000"/>
              <w:right w:val="single" w:sz="4" w:space="0" w:color="000000"/>
            </w:tcBorders>
          </w:tcPr>
          <w:p w14:paraId="48D6C5A5"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rPr>
              <w:t xml:space="preserve">Key text: </w:t>
            </w:r>
          </w:p>
        </w:tc>
        <w:tc>
          <w:tcPr>
            <w:tcW w:w="1752" w:type="dxa"/>
            <w:gridSpan w:val="3"/>
            <w:tcBorders>
              <w:top w:val="single" w:sz="4" w:space="0" w:color="000000"/>
              <w:left w:val="single" w:sz="4" w:space="0" w:color="000000"/>
              <w:bottom w:val="single" w:sz="4" w:space="0" w:color="000000"/>
              <w:right w:val="single" w:sz="4" w:space="0" w:color="000000"/>
            </w:tcBorders>
          </w:tcPr>
          <w:p w14:paraId="72692CDF" w14:textId="77777777" w:rsidR="00250A86" w:rsidRPr="00250A86" w:rsidRDefault="00250A86" w:rsidP="00250A86">
            <w:pPr>
              <w:spacing w:after="1831" w:line="239" w:lineRule="auto"/>
              <w:ind w:left="108" w:right="15"/>
              <w:rPr>
                <w:rFonts w:ascii="Calibri" w:eastAsia="Calibri" w:hAnsi="Calibri" w:cs="Calibri"/>
                <w:color w:val="000000"/>
              </w:rPr>
            </w:pPr>
            <w:r w:rsidRPr="00250A86">
              <w:rPr>
                <w:rFonts w:ascii="Calibri" w:eastAsia="Calibri" w:hAnsi="Calibri" w:cs="Calibri"/>
                <w:noProof/>
                <w:color w:val="000000"/>
              </w:rPr>
              <w:drawing>
                <wp:anchor distT="0" distB="0" distL="114300" distR="114300" simplePos="0" relativeHeight="251679744" behindDoc="0" locked="0" layoutInCell="1" allowOverlap="0" wp14:anchorId="57FA2CEE" wp14:editId="339A7DAE">
                  <wp:simplePos x="0" y="0"/>
                  <wp:positionH relativeFrom="column">
                    <wp:posOffset>90170</wp:posOffset>
                  </wp:positionH>
                  <wp:positionV relativeFrom="paragraph">
                    <wp:posOffset>548640</wp:posOffset>
                  </wp:positionV>
                  <wp:extent cx="829310" cy="1294384"/>
                  <wp:effectExtent l="0" t="0" r="0" b="0"/>
                  <wp:wrapSquare wrapText="bothSides"/>
                  <wp:docPr id="982" name="Picture 982"/>
                  <wp:cNvGraphicFramePr/>
                  <a:graphic xmlns:a="http://schemas.openxmlformats.org/drawingml/2006/main">
                    <a:graphicData uri="http://schemas.openxmlformats.org/drawingml/2006/picture">
                      <pic:pic xmlns:pic="http://schemas.openxmlformats.org/drawingml/2006/picture">
                        <pic:nvPicPr>
                          <pic:cNvPr id="982" name="Picture 982"/>
                          <pic:cNvPicPr/>
                        </pic:nvPicPr>
                        <pic:blipFill>
                          <a:blip r:embed="rId21"/>
                          <a:stretch>
                            <a:fillRect/>
                          </a:stretch>
                        </pic:blipFill>
                        <pic:spPr>
                          <a:xfrm>
                            <a:off x="0" y="0"/>
                            <a:ext cx="829310" cy="1294384"/>
                          </a:xfrm>
                          <a:prstGeom prst="rect">
                            <a:avLst/>
                          </a:prstGeom>
                        </pic:spPr>
                      </pic:pic>
                    </a:graphicData>
                  </a:graphic>
                </wp:anchor>
              </w:drawing>
            </w:r>
            <w:r w:rsidRPr="00250A86">
              <w:rPr>
                <w:rFonts w:ascii="Calibri" w:eastAsia="Calibri" w:hAnsi="Calibri" w:cs="Calibri"/>
                <w:color w:val="000000"/>
              </w:rPr>
              <w:t xml:space="preserve">Key text: Focus on Aladdin. </w:t>
            </w:r>
          </w:p>
        </w:tc>
        <w:tc>
          <w:tcPr>
            <w:tcW w:w="2066" w:type="dxa"/>
            <w:gridSpan w:val="3"/>
            <w:tcBorders>
              <w:top w:val="single" w:sz="4" w:space="0" w:color="000000"/>
              <w:left w:val="single" w:sz="4" w:space="0" w:color="000000"/>
              <w:bottom w:val="single" w:sz="4" w:space="0" w:color="000000"/>
              <w:right w:val="single" w:sz="4" w:space="0" w:color="000000"/>
            </w:tcBorders>
          </w:tcPr>
          <w:p w14:paraId="47EB505C"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rPr>
              <w:t xml:space="preserve">Key text: Focus Ali Babar story  </w:t>
            </w:r>
          </w:p>
        </w:tc>
        <w:tc>
          <w:tcPr>
            <w:tcW w:w="2251" w:type="dxa"/>
            <w:tcBorders>
              <w:top w:val="single" w:sz="4" w:space="0" w:color="000000"/>
              <w:left w:val="single" w:sz="4" w:space="0" w:color="000000"/>
              <w:bottom w:val="single" w:sz="4" w:space="0" w:color="000000"/>
              <w:right w:val="single" w:sz="4" w:space="0" w:color="000000"/>
            </w:tcBorders>
          </w:tcPr>
          <w:p w14:paraId="2976C240" w14:textId="77777777" w:rsidR="00250A86" w:rsidRPr="00250A86" w:rsidRDefault="00250A86" w:rsidP="00250A86">
            <w:pPr>
              <w:ind w:left="109"/>
              <w:rPr>
                <w:rFonts w:ascii="Calibri" w:eastAsia="Calibri" w:hAnsi="Calibri" w:cs="Calibri"/>
                <w:color w:val="000000"/>
              </w:rPr>
            </w:pPr>
            <w:r w:rsidRPr="00250A86">
              <w:rPr>
                <w:rFonts w:ascii="Calibri" w:eastAsia="Calibri" w:hAnsi="Calibri" w:cs="Calibri"/>
                <w:color w:val="000000"/>
              </w:rPr>
              <w:t xml:space="preserve">Key text: </w:t>
            </w:r>
          </w:p>
          <w:p w14:paraId="4C06C925" w14:textId="77777777" w:rsidR="00250A86" w:rsidRPr="00250A86" w:rsidRDefault="00250A86" w:rsidP="00250A86">
            <w:pPr>
              <w:rPr>
                <w:rFonts w:ascii="Calibri" w:eastAsia="Calibri" w:hAnsi="Calibri" w:cs="Calibri"/>
                <w:color w:val="000000"/>
              </w:rPr>
            </w:pPr>
          </w:p>
          <w:p w14:paraId="3B5F7D9D" w14:textId="77777777" w:rsidR="00250A86" w:rsidRPr="00250A86" w:rsidRDefault="00250A86" w:rsidP="00250A86">
            <w:pPr>
              <w:rPr>
                <w:rFonts w:ascii="Calibri" w:eastAsia="Calibri" w:hAnsi="Calibri" w:cs="Calibri"/>
                <w:color w:val="000000"/>
              </w:rPr>
            </w:pPr>
          </w:p>
          <w:p w14:paraId="5962BC76" w14:textId="77777777" w:rsidR="00250A86" w:rsidRPr="00250A86" w:rsidRDefault="00250A86" w:rsidP="00250A86">
            <w:pPr>
              <w:rPr>
                <w:rFonts w:ascii="Calibri" w:eastAsia="Calibri" w:hAnsi="Calibri" w:cs="Calibri"/>
                <w:color w:val="000000"/>
              </w:rPr>
            </w:pPr>
          </w:p>
          <w:p w14:paraId="3BE4DF32" w14:textId="77777777" w:rsidR="00250A86" w:rsidRPr="00250A86" w:rsidRDefault="00250A86" w:rsidP="00250A86">
            <w:pPr>
              <w:rPr>
                <w:rFonts w:ascii="Calibri" w:eastAsia="Calibri" w:hAnsi="Calibri" w:cs="Calibri"/>
                <w:color w:val="000000"/>
              </w:rPr>
            </w:pPr>
          </w:p>
        </w:tc>
      </w:tr>
      <w:tr w:rsidR="00250A86" w:rsidRPr="00250A86" w14:paraId="78044909" w14:textId="77777777" w:rsidTr="00CA690A">
        <w:trPr>
          <w:trHeight w:val="4652"/>
        </w:trPr>
        <w:tc>
          <w:tcPr>
            <w:tcW w:w="2608" w:type="dxa"/>
            <w:tcBorders>
              <w:top w:val="single" w:sz="4" w:space="0" w:color="000000"/>
              <w:left w:val="single" w:sz="4" w:space="0" w:color="000000"/>
              <w:bottom w:val="single" w:sz="4" w:space="0" w:color="000000"/>
              <w:right w:val="nil"/>
            </w:tcBorders>
          </w:tcPr>
          <w:p w14:paraId="581618AE"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 xml:space="preserve">Outcomes: </w:t>
            </w:r>
          </w:p>
          <w:p w14:paraId="62BDA785" w14:textId="77777777" w:rsidR="00250A86" w:rsidRPr="00250A86" w:rsidRDefault="00250A86" w:rsidP="00250A86">
            <w:pPr>
              <w:spacing w:after="1" w:line="241" w:lineRule="auto"/>
              <w:ind w:left="107" w:right="-19"/>
              <w:rPr>
                <w:rFonts w:ascii="Calibri" w:eastAsia="Calibri" w:hAnsi="Calibri" w:cs="Calibri"/>
                <w:color w:val="000000"/>
              </w:rPr>
            </w:pPr>
            <w:r w:rsidRPr="00250A86">
              <w:rPr>
                <w:rFonts w:ascii="Calibri" w:eastAsia="Calibri" w:hAnsi="Calibri" w:cs="Calibri"/>
                <w:color w:val="000000"/>
                <w:sz w:val="20"/>
              </w:rPr>
              <w:t xml:space="preserve">Focus on the famous stories th the children will have heard of Baba and the 40 thieves, Alad Sinbad the Sailor. Read a range of the Arabian Nights stories.  Identify the common themes that run through most. </w:t>
            </w:r>
          </w:p>
          <w:p w14:paraId="20D09121"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 xml:space="preserve"> </w:t>
            </w:r>
          </w:p>
          <w:p w14:paraId="7C5C6378" w14:textId="77777777" w:rsidR="00250A86" w:rsidRPr="00250A86" w:rsidRDefault="00250A86" w:rsidP="00250A86">
            <w:pPr>
              <w:spacing w:line="242" w:lineRule="auto"/>
              <w:ind w:left="107"/>
              <w:rPr>
                <w:rFonts w:ascii="Calibri" w:eastAsia="Calibri" w:hAnsi="Calibri" w:cs="Calibri"/>
                <w:color w:val="000000"/>
              </w:rPr>
            </w:pPr>
            <w:r w:rsidRPr="00250A86">
              <w:rPr>
                <w:rFonts w:ascii="Calibri" w:eastAsia="Calibri" w:hAnsi="Calibri" w:cs="Calibri"/>
                <w:color w:val="000000"/>
                <w:sz w:val="20"/>
              </w:rPr>
              <w:t xml:space="preserve">Collect and explore descriptive language.  </w:t>
            </w:r>
          </w:p>
          <w:p w14:paraId="7F60F38B"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 xml:space="preserve">Explore zone of relevance. </w:t>
            </w:r>
          </w:p>
          <w:p w14:paraId="456C0C90"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 xml:space="preserve"> </w:t>
            </w:r>
          </w:p>
          <w:p w14:paraId="5D2ACDE5" w14:textId="77777777" w:rsidR="00250A86" w:rsidRPr="00250A86" w:rsidRDefault="00250A86" w:rsidP="00250A86">
            <w:pPr>
              <w:spacing w:after="2" w:line="239" w:lineRule="auto"/>
              <w:ind w:left="107"/>
              <w:rPr>
                <w:rFonts w:ascii="Calibri" w:eastAsia="Calibri" w:hAnsi="Calibri" w:cs="Calibri"/>
                <w:color w:val="000000"/>
              </w:rPr>
            </w:pPr>
            <w:r w:rsidRPr="00250A86">
              <w:rPr>
                <w:rFonts w:ascii="Calibri" w:eastAsia="Calibri" w:hAnsi="Calibri" w:cs="Calibri"/>
                <w:color w:val="000000"/>
                <w:sz w:val="20"/>
              </w:rPr>
              <w:t xml:space="preserve">Pie Corbett style learning of Aladdin story.  </w:t>
            </w:r>
          </w:p>
          <w:p w14:paraId="4E29C55F"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 xml:space="preserve"> </w:t>
            </w:r>
          </w:p>
          <w:p w14:paraId="3385BF07"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 xml:space="preserve"> </w:t>
            </w:r>
          </w:p>
        </w:tc>
        <w:tc>
          <w:tcPr>
            <w:tcW w:w="338" w:type="dxa"/>
            <w:tcBorders>
              <w:top w:val="single" w:sz="4" w:space="0" w:color="000000"/>
              <w:left w:val="nil"/>
              <w:bottom w:val="single" w:sz="4" w:space="0" w:color="000000"/>
              <w:right w:val="single" w:sz="4" w:space="0" w:color="000000"/>
            </w:tcBorders>
          </w:tcPr>
          <w:p w14:paraId="2CFE5080" w14:textId="77777777" w:rsidR="00250A86" w:rsidRPr="00250A86" w:rsidRDefault="00250A86" w:rsidP="00250A86">
            <w:pPr>
              <w:ind w:left="-7"/>
              <w:rPr>
                <w:rFonts w:ascii="Calibri" w:eastAsia="Calibri" w:hAnsi="Calibri" w:cs="Calibri"/>
                <w:color w:val="000000"/>
              </w:rPr>
            </w:pPr>
            <w:r w:rsidRPr="00250A86">
              <w:rPr>
                <w:rFonts w:ascii="Calibri" w:eastAsia="Calibri" w:hAnsi="Calibri" w:cs="Calibri"/>
                <w:color w:val="000000"/>
                <w:sz w:val="20"/>
              </w:rPr>
              <w:t>,</w:t>
            </w:r>
          </w:p>
        </w:tc>
        <w:tc>
          <w:tcPr>
            <w:tcW w:w="1746" w:type="dxa"/>
            <w:gridSpan w:val="2"/>
            <w:tcBorders>
              <w:top w:val="single" w:sz="4" w:space="0" w:color="000000"/>
              <w:left w:val="single" w:sz="4" w:space="0" w:color="000000"/>
              <w:bottom w:val="single" w:sz="4" w:space="0" w:color="000000"/>
              <w:right w:val="single" w:sz="4" w:space="0" w:color="000000"/>
            </w:tcBorders>
          </w:tcPr>
          <w:p w14:paraId="336319FD"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Outcomes: </w:t>
            </w:r>
          </w:p>
          <w:p w14:paraId="7BE8D06E" w14:textId="77777777" w:rsidR="00250A86" w:rsidRPr="00250A86" w:rsidRDefault="00250A86" w:rsidP="00250A86">
            <w:pPr>
              <w:spacing w:after="1" w:line="241" w:lineRule="auto"/>
              <w:ind w:left="108"/>
              <w:rPr>
                <w:rFonts w:ascii="Calibri" w:eastAsia="Calibri" w:hAnsi="Calibri" w:cs="Calibri"/>
                <w:color w:val="000000"/>
              </w:rPr>
            </w:pPr>
            <w:r w:rsidRPr="00250A86">
              <w:rPr>
                <w:rFonts w:ascii="Calibri" w:eastAsia="Calibri" w:hAnsi="Calibri" w:cs="Calibri"/>
                <w:color w:val="000000"/>
                <w:sz w:val="20"/>
              </w:rPr>
              <w:t xml:space="preserve">Rewrite of Aladdin story. Recap on dialogue and show not tell sentences.  </w:t>
            </w:r>
          </w:p>
          <w:p w14:paraId="2D90FDC7"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 </w:t>
            </w:r>
          </w:p>
          <w:p w14:paraId="2E6491D6" w14:textId="77777777" w:rsidR="00250A86" w:rsidRPr="00250A86" w:rsidRDefault="00250A86" w:rsidP="00250A86">
            <w:pPr>
              <w:spacing w:after="2" w:line="239" w:lineRule="auto"/>
              <w:ind w:left="108"/>
              <w:rPr>
                <w:rFonts w:ascii="Calibri" w:eastAsia="Calibri" w:hAnsi="Calibri" w:cs="Calibri"/>
                <w:color w:val="000000"/>
              </w:rPr>
            </w:pPr>
            <w:r w:rsidRPr="00250A86">
              <w:rPr>
                <w:rFonts w:ascii="Calibri" w:eastAsia="Calibri" w:hAnsi="Calibri" w:cs="Calibri"/>
                <w:color w:val="000000"/>
                <w:sz w:val="20"/>
              </w:rPr>
              <w:t xml:space="preserve">Shared write of beginning of story. </w:t>
            </w:r>
          </w:p>
          <w:p w14:paraId="633B90B6"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 </w:t>
            </w:r>
          </w:p>
        </w:tc>
        <w:tc>
          <w:tcPr>
            <w:tcW w:w="1752" w:type="dxa"/>
            <w:gridSpan w:val="3"/>
            <w:tcBorders>
              <w:top w:val="single" w:sz="4" w:space="0" w:color="000000"/>
              <w:left w:val="single" w:sz="4" w:space="0" w:color="000000"/>
              <w:bottom w:val="single" w:sz="4" w:space="0" w:color="000000"/>
              <w:right w:val="single" w:sz="4" w:space="0" w:color="000000"/>
            </w:tcBorders>
          </w:tcPr>
          <w:p w14:paraId="7F2B8B60" w14:textId="77777777" w:rsidR="00250A86" w:rsidRPr="00250A86" w:rsidRDefault="00250A86" w:rsidP="00250A86">
            <w:pPr>
              <w:spacing w:line="241" w:lineRule="auto"/>
              <w:ind w:left="108" w:right="104"/>
              <w:rPr>
                <w:rFonts w:ascii="Calibri" w:eastAsia="Calibri" w:hAnsi="Calibri" w:cs="Calibri"/>
                <w:color w:val="000000"/>
              </w:rPr>
            </w:pPr>
            <w:r w:rsidRPr="00250A86">
              <w:rPr>
                <w:rFonts w:ascii="Calibri" w:eastAsia="Calibri" w:hAnsi="Calibri" w:cs="Calibri"/>
                <w:color w:val="000000"/>
                <w:sz w:val="20"/>
              </w:rPr>
              <w:t xml:space="preserve">Outcomes: Revise and practise using dialogue and conventions of speech to forward the action.  Have a go at writing an opening to Aladdin that begins with dialogue. Children to use drama to show how a character’s inner most feelings can be portrayed without directly telling the reader.  </w:t>
            </w:r>
          </w:p>
          <w:p w14:paraId="448EEC58" w14:textId="77777777" w:rsidR="00250A86" w:rsidRPr="00250A86" w:rsidRDefault="00250A86" w:rsidP="00250A86">
            <w:pPr>
              <w:ind w:left="108"/>
              <w:rPr>
                <w:rFonts w:ascii="Calibri" w:eastAsia="Calibri" w:hAnsi="Calibri" w:cs="Calibri"/>
                <w:color w:val="000000"/>
                <w:sz w:val="20"/>
              </w:rPr>
            </w:pPr>
            <w:r w:rsidRPr="00250A86">
              <w:rPr>
                <w:rFonts w:ascii="Calibri" w:eastAsia="Calibri" w:hAnsi="Calibri" w:cs="Calibri"/>
                <w:color w:val="000000"/>
                <w:sz w:val="20"/>
              </w:rPr>
              <w:t xml:space="preserve"> </w:t>
            </w:r>
          </w:p>
          <w:p w14:paraId="3A0DB938" w14:textId="77777777" w:rsidR="00250A86" w:rsidRPr="00250A86" w:rsidRDefault="00250A86" w:rsidP="00250A86">
            <w:pPr>
              <w:ind w:left="108"/>
              <w:rPr>
                <w:rFonts w:ascii="Calibri" w:eastAsia="Calibri" w:hAnsi="Calibri" w:cs="Calibri"/>
                <w:color w:val="000000"/>
              </w:rPr>
            </w:pPr>
          </w:p>
          <w:p w14:paraId="3B877D99" w14:textId="77777777" w:rsidR="00250A86" w:rsidRPr="00250A86" w:rsidRDefault="00250A86" w:rsidP="00250A86">
            <w:pPr>
              <w:ind w:left="108"/>
              <w:rPr>
                <w:rFonts w:ascii="Calibri" w:eastAsia="Calibri" w:hAnsi="Calibri" w:cs="Calibri"/>
                <w:color w:val="000000"/>
              </w:rPr>
            </w:pPr>
          </w:p>
          <w:p w14:paraId="57EA31C5" w14:textId="77777777" w:rsidR="00250A86" w:rsidRPr="00250A86" w:rsidRDefault="00250A86" w:rsidP="00250A86">
            <w:pPr>
              <w:rPr>
                <w:rFonts w:ascii="Calibri" w:eastAsia="Calibri" w:hAnsi="Calibri" w:cs="Calibri"/>
                <w:color w:val="000000"/>
              </w:rPr>
            </w:pPr>
          </w:p>
          <w:p w14:paraId="4E842E94" w14:textId="77777777" w:rsidR="00250A86" w:rsidRPr="00250A86" w:rsidRDefault="00250A86" w:rsidP="00250A86">
            <w:pPr>
              <w:rPr>
                <w:rFonts w:ascii="Calibri" w:eastAsia="Calibri" w:hAnsi="Calibri" w:cs="Calibri"/>
                <w:color w:val="000000"/>
              </w:rPr>
            </w:pPr>
          </w:p>
          <w:p w14:paraId="3FFBBFB4" w14:textId="77777777" w:rsidR="00250A86" w:rsidRPr="00250A86" w:rsidRDefault="00250A86" w:rsidP="00250A86">
            <w:pPr>
              <w:rPr>
                <w:rFonts w:ascii="Calibri" w:eastAsia="Calibri" w:hAnsi="Calibri" w:cs="Calibri"/>
                <w:color w:val="000000"/>
              </w:rPr>
            </w:pPr>
          </w:p>
          <w:p w14:paraId="37F6315C" w14:textId="77777777" w:rsidR="00250A86" w:rsidRPr="00250A86" w:rsidRDefault="00250A86" w:rsidP="00250A86">
            <w:pPr>
              <w:rPr>
                <w:rFonts w:ascii="Calibri" w:eastAsia="Calibri" w:hAnsi="Calibri" w:cs="Calibri"/>
                <w:color w:val="000000"/>
              </w:rPr>
            </w:pPr>
          </w:p>
          <w:p w14:paraId="7AD06F82" w14:textId="77777777" w:rsidR="00250A86" w:rsidRPr="00250A86" w:rsidRDefault="00250A86" w:rsidP="00250A86">
            <w:pPr>
              <w:rPr>
                <w:rFonts w:ascii="Calibri" w:eastAsia="Calibri" w:hAnsi="Calibri" w:cs="Calibri"/>
                <w:color w:val="000000"/>
              </w:rPr>
            </w:pPr>
          </w:p>
          <w:p w14:paraId="2952CD4F" w14:textId="77777777" w:rsidR="00250A86" w:rsidRPr="00250A86" w:rsidRDefault="00250A86" w:rsidP="00250A86">
            <w:pPr>
              <w:rPr>
                <w:rFonts w:ascii="Calibri" w:eastAsia="Calibri" w:hAnsi="Calibri" w:cs="Calibri"/>
                <w:color w:val="000000"/>
              </w:rPr>
            </w:pPr>
          </w:p>
          <w:p w14:paraId="689B0592" w14:textId="77777777" w:rsidR="00250A86" w:rsidRPr="00250A86" w:rsidRDefault="00250A86" w:rsidP="00250A86">
            <w:pPr>
              <w:rPr>
                <w:rFonts w:ascii="Calibri" w:eastAsia="Calibri" w:hAnsi="Calibri" w:cs="Calibri"/>
                <w:color w:val="000000"/>
              </w:rPr>
            </w:pPr>
          </w:p>
          <w:p w14:paraId="714280B4" w14:textId="77777777" w:rsidR="00250A86" w:rsidRPr="00250A86" w:rsidRDefault="00250A86" w:rsidP="00250A86">
            <w:pPr>
              <w:rPr>
                <w:rFonts w:ascii="Calibri" w:eastAsia="Calibri" w:hAnsi="Calibri" w:cs="Calibri"/>
                <w:color w:val="000000"/>
              </w:rPr>
            </w:pPr>
          </w:p>
        </w:tc>
        <w:tc>
          <w:tcPr>
            <w:tcW w:w="2066" w:type="dxa"/>
            <w:gridSpan w:val="3"/>
            <w:tcBorders>
              <w:top w:val="single" w:sz="4" w:space="0" w:color="000000"/>
              <w:left w:val="single" w:sz="4" w:space="0" w:color="000000"/>
              <w:bottom w:val="single" w:sz="4" w:space="0" w:color="000000"/>
              <w:right w:val="single" w:sz="4" w:space="0" w:color="000000"/>
            </w:tcBorders>
          </w:tcPr>
          <w:p w14:paraId="1F5079F8"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lastRenderedPageBreak/>
              <w:t xml:space="preserve">Outcomes: </w:t>
            </w:r>
          </w:p>
          <w:p w14:paraId="6D63ED3E" w14:textId="77777777" w:rsidR="00250A86" w:rsidRPr="00250A86" w:rsidRDefault="00250A86" w:rsidP="00250A86">
            <w:pPr>
              <w:spacing w:line="241" w:lineRule="auto"/>
              <w:ind w:left="108" w:right="108"/>
              <w:rPr>
                <w:rFonts w:ascii="Calibri" w:eastAsia="Calibri" w:hAnsi="Calibri" w:cs="Calibri"/>
                <w:color w:val="000000"/>
              </w:rPr>
            </w:pPr>
            <w:r w:rsidRPr="00250A86">
              <w:rPr>
                <w:rFonts w:ascii="Calibri" w:eastAsia="Calibri" w:hAnsi="Calibri" w:cs="Calibri"/>
                <w:color w:val="000000"/>
                <w:sz w:val="20"/>
              </w:rPr>
              <w:t xml:space="preserve">Read Ali Babar story and know it inside out, act out story, shared writing with partner and build a story plan.  </w:t>
            </w:r>
          </w:p>
          <w:p w14:paraId="2D914EAC"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 </w:t>
            </w:r>
          </w:p>
        </w:tc>
        <w:tc>
          <w:tcPr>
            <w:tcW w:w="2251" w:type="dxa"/>
            <w:tcBorders>
              <w:top w:val="single" w:sz="4" w:space="0" w:color="000000"/>
              <w:left w:val="single" w:sz="4" w:space="0" w:color="000000"/>
              <w:bottom w:val="single" w:sz="4" w:space="0" w:color="000000"/>
              <w:right w:val="single" w:sz="4" w:space="0" w:color="000000"/>
            </w:tcBorders>
          </w:tcPr>
          <w:p w14:paraId="3A83ECBC" w14:textId="77777777" w:rsidR="00250A86" w:rsidRPr="00250A86" w:rsidRDefault="00250A86" w:rsidP="00250A86">
            <w:pPr>
              <w:spacing w:after="1" w:line="241" w:lineRule="auto"/>
              <w:ind w:left="109" w:right="128"/>
              <w:rPr>
                <w:rFonts w:ascii="Calibri" w:eastAsia="Calibri" w:hAnsi="Calibri" w:cs="Calibri"/>
                <w:color w:val="000000"/>
              </w:rPr>
            </w:pPr>
            <w:r w:rsidRPr="00250A86">
              <w:rPr>
                <w:rFonts w:ascii="Calibri" w:eastAsia="Calibri" w:hAnsi="Calibri" w:cs="Calibri"/>
                <w:color w:val="000000"/>
                <w:sz w:val="20"/>
              </w:rPr>
              <w:t xml:space="preserve">Outcomes: Children to write up the story. Focus on an opening that begins with dialogue – straight into the action and using a range of show not tell sentences. Edit and improve.  </w:t>
            </w:r>
          </w:p>
          <w:p w14:paraId="721DB060" w14:textId="77777777" w:rsidR="00250A86" w:rsidRPr="00250A86" w:rsidRDefault="00250A86" w:rsidP="00250A86">
            <w:pPr>
              <w:ind w:left="109"/>
              <w:rPr>
                <w:rFonts w:ascii="Calibri" w:eastAsia="Calibri" w:hAnsi="Calibri" w:cs="Calibri"/>
                <w:color w:val="000000"/>
              </w:rPr>
            </w:pPr>
            <w:r w:rsidRPr="00250A86">
              <w:rPr>
                <w:rFonts w:ascii="Calibri" w:eastAsia="Calibri" w:hAnsi="Calibri" w:cs="Calibri"/>
                <w:color w:val="000000"/>
                <w:sz w:val="20"/>
              </w:rPr>
              <w:t xml:space="preserve"> </w:t>
            </w:r>
          </w:p>
        </w:tc>
      </w:tr>
      <w:tr w:rsidR="00250A86" w:rsidRPr="00250A86" w14:paraId="1F2B2CAD" w14:textId="77777777" w:rsidTr="00250A86">
        <w:trPr>
          <w:trHeight w:val="856"/>
        </w:trPr>
        <w:tc>
          <w:tcPr>
            <w:tcW w:w="10761" w:type="dxa"/>
            <w:gridSpan w:val="11"/>
            <w:tcBorders>
              <w:top w:val="single" w:sz="4" w:space="0" w:color="000000"/>
              <w:left w:val="single" w:sz="4" w:space="0" w:color="000000"/>
              <w:bottom w:val="single" w:sz="4" w:space="0" w:color="000000"/>
              <w:right w:val="single" w:sz="4" w:space="0" w:color="000000"/>
            </w:tcBorders>
            <w:shd w:val="clear" w:color="auto" w:fill="9CC2E5"/>
          </w:tcPr>
          <w:p w14:paraId="5772C957" w14:textId="77777777" w:rsidR="00250A86" w:rsidRPr="00250A86" w:rsidRDefault="00250A86" w:rsidP="00250A86">
            <w:pPr>
              <w:spacing w:after="22" w:line="239" w:lineRule="auto"/>
              <w:ind w:left="107" w:right="43"/>
              <w:rPr>
                <w:rFonts w:ascii="Calibri" w:eastAsia="Calibri" w:hAnsi="Calibri" w:cs="Calibri"/>
                <w:color w:val="000000"/>
                <w:u w:val="single"/>
              </w:rPr>
            </w:pPr>
            <w:r w:rsidRPr="00250A86">
              <w:rPr>
                <w:rFonts w:ascii="Calibri" w:eastAsia="Calibri" w:hAnsi="Calibri" w:cs="Calibri"/>
                <w:b/>
                <w:color w:val="000000"/>
                <w:u w:val="single"/>
              </w:rPr>
              <w:t>Topic:</w:t>
            </w:r>
            <w:r w:rsidRPr="00250A86">
              <w:rPr>
                <w:rFonts w:ascii="Calibri" w:eastAsia="Calibri" w:hAnsi="Calibri" w:cs="Calibri"/>
                <w:color w:val="000000"/>
                <w:u w:val="single"/>
              </w:rPr>
              <w:t xml:space="preserve"> Earth Explorers   </w:t>
            </w:r>
          </w:p>
          <w:p w14:paraId="69A2FE2C" w14:textId="77777777" w:rsidR="00250A86" w:rsidRPr="00250A86" w:rsidRDefault="00250A86" w:rsidP="00250A86">
            <w:pPr>
              <w:spacing w:after="22" w:line="239" w:lineRule="auto"/>
              <w:ind w:left="107" w:right="43"/>
              <w:rPr>
                <w:rFonts w:ascii="Calibri" w:eastAsia="Calibri" w:hAnsi="Calibri" w:cs="Calibri"/>
                <w:color w:val="000000"/>
              </w:rPr>
            </w:pPr>
            <w:r w:rsidRPr="00250A86">
              <w:rPr>
                <w:rFonts w:ascii="Calibri" w:eastAsia="Calibri" w:hAnsi="Calibri" w:cs="Calibri"/>
                <w:color w:val="000000"/>
              </w:rPr>
              <w:t>Tier 2 vocabulary: glistened</w:t>
            </w:r>
          </w:p>
          <w:p w14:paraId="2CFDC995"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rPr>
              <w:t xml:space="preserve">relieved/relief  concealed, occurred, eerie, impaled, perilous, deserted, luminous, drained, </w:t>
            </w:r>
          </w:p>
        </w:tc>
      </w:tr>
      <w:tr w:rsidR="00250A86" w:rsidRPr="00250A86" w14:paraId="087D757E" w14:textId="77777777" w:rsidTr="00CA690A">
        <w:trPr>
          <w:trHeight w:val="256"/>
        </w:trPr>
        <w:tc>
          <w:tcPr>
            <w:tcW w:w="2608" w:type="dxa"/>
            <w:tcBorders>
              <w:top w:val="single" w:sz="4" w:space="0" w:color="000000"/>
              <w:left w:val="single" w:sz="4" w:space="0" w:color="000000"/>
              <w:bottom w:val="single" w:sz="4" w:space="0" w:color="000000"/>
              <w:right w:val="single" w:sz="4" w:space="0" w:color="000000"/>
            </w:tcBorders>
          </w:tcPr>
          <w:p w14:paraId="565DB0A1"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 xml:space="preserve">Week 1 </w:t>
            </w:r>
          </w:p>
        </w:tc>
        <w:tc>
          <w:tcPr>
            <w:tcW w:w="1750" w:type="dxa"/>
            <w:gridSpan w:val="2"/>
            <w:tcBorders>
              <w:top w:val="single" w:sz="4" w:space="0" w:color="000000"/>
              <w:left w:val="single" w:sz="4" w:space="0" w:color="000000"/>
              <w:bottom w:val="single" w:sz="4" w:space="0" w:color="000000"/>
              <w:right w:val="single" w:sz="4" w:space="0" w:color="000000"/>
            </w:tcBorders>
          </w:tcPr>
          <w:p w14:paraId="634DEAC6"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Week 2 </w:t>
            </w:r>
          </w:p>
        </w:tc>
        <w:tc>
          <w:tcPr>
            <w:tcW w:w="1992" w:type="dxa"/>
            <w:gridSpan w:val="3"/>
            <w:tcBorders>
              <w:top w:val="single" w:sz="4" w:space="0" w:color="000000"/>
              <w:left w:val="single" w:sz="4" w:space="0" w:color="000000"/>
              <w:bottom w:val="single" w:sz="4" w:space="0" w:color="000000"/>
              <w:right w:val="single" w:sz="4" w:space="0" w:color="000000"/>
            </w:tcBorders>
          </w:tcPr>
          <w:p w14:paraId="3F34A969"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Week 3 </w:t>
            </w:r>
          </w:p>
        </w:tc>
        <w:tc>
          <w:tcPr>
            <w:tcW w:w="2009" w:type="dxa"/>
            <w:gridSpan w:val="3"/>
            <w:tcBorders>
              <w:top w:val="single" w:sz="4" w:space="0" w:color="000000"/>
              <w:left w:val="single" w:sz="4" w:space="0" w:color="000000"/>
              <w:bottom w:val="single" w:sz="4" w:space="0" w:color="000000"/>
              <w:right w:val="single" w:sz="4" w:space="0" w:color="000000"/>
            </w:tcBorders>
          </w:tcPr>
          <w:p w14:paraId="6254082B"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Week 4 </w:t>
            </w:r>
          </w:p>
        </w:tc>
        <w:tc>
          <w:tcPr>
            <w:tcW w:w="2402" w:type="dxa"/>
            <w:gridSpan w:val="2"/>
            <w:tcBorders>
              <w:top w:val="single" w:sz="4" w:space="0" w:color="000000"/>
              <w:left w:val="single" w:sz="4" w:space="0" w:color="000000"/>
              <w:bottom w:val="single" w:sz="4" w:space="0" w:color="000000"/>
              <w:right w:val="single" w:sz="4" w:space="0" w:color="000000"/>
            </w:tcBorders>
          </w:tcPr>
          <w:p w14:paraId="4CCA5075"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Week 5 </w:t>
            </w:r>
          </w:p>
        </w:tc>
      </w:tr>
      <w:tr w:rsidR="00250A86" w:rsidRPr="00250A86" w14:paraId="088BF17C" w14:textId="77777777" w:rsidTr="00CA690A">
        <w:trPr>
          <w:trHeight w:val="742"/>
        </w:trPr>
        <w:tc>
          <w:tcPr>
            <w:tcW w:w="2608" w:type="dxa"/>
            <w:tcBorders>
              <w:top w:val="single" w:sz="4" w:space="0" w:color="000000"/>
              <w:left w:val="single" w:sz="4" w:space="0" w:color="000000"/>
              <w:bottom w:val="single" w:sz="4" w:space="0" w:color="000000"/>
              <w:right w:val="single" w:sz="4" w:space="0" w:color="000000"/>
            </w:tcBorders>
          </w:tcPr>
          <w:p w14:paraId="50112635"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 xml:space="preserve">Key text: Alex Ryder Point Blanc </w:t>
            </w:r>
          </w:p>
        </w:tc>
        <w:tc>
          <w:tcPr>
            <w:tcW w:w="1750" w:type="dxa"/>
            <w:gridSpan w:val="2"/>
            <w:tcBorders>
              <w:top w:val="single" w:sz="4" w:space="0" w:color="000000"/>
              <w:left w:val="single" w:sz="4" w:space="0" w:color="000000"/>
              <w:bottom w:val="single" w:sz="4" w:space="0" w:color="000000"/>
              <w:right w:val="single" w:sz="4" w:space="0" w:color="000000"/>
            </w:tcBorders>
          </w:tcPr>
          <w:p w14:paraId="3CF3AB60" w14:textId="77777777" w:rsidR="00250A86" w:rsidRPr="00250A86" w:rsidRDefault="00250A86" w:rsidP="00250A86">
            <w:pPr>
              <w:ind w:left="108" w:right="21"/>
              <w:rPr>
                <w:rFonts w:ascii="Calibri" w:eastAsia="Calibri" w:hAnsi="Calibri" w:cs="Calibri"/>
                <w:color w:val="000000"/>
              </w:rPr>
            </w:pPr>
            <w:r w:rsidRPr="00250A86">
              <w:rPr>
                <w:rFonts w:ascii="Calibri" w:eastAsia="Calibri" w:hAnsi="Calibri" w:cs="Calibri"/>
                <w:color w:val="000000"/>
                <w:sz w:val="20"/>
              </w:rPr>
              <w:t xml:space="preserve">Key text: Alex Ryder Point Blanc continued  </w:t>
            </w:r>
          </w:p>
        </w:tc>
        <w:tc>
          <w:tcPr>
            <w:tcW w:w="1992" w:type="dxa"/>
            <w:gridSpan w:val="3"/>
            <w:tcBorders>
              <w:top w:val="single" w:sz="4" w:space="0" w:color="000000"/>
              <w:left w:val="single" w:sz="4" w:space="0" w:color="000000"/>
              <w:bottom w:val="single" w:sz="4" w:space="0" w:color="000000"/>
              <w:right w:val="single" w:sz="4" w:space="0" w:color="000000"/>
            </w:tcBorders>
          </w:tcPr>
          <w:p w14:paraId="6B025FD5"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Key text: Alex Ryder </w:t>
            </w:r>
          </w:p>
          <w:p w14:paraId="5523660A" w14:textId="77777777" w:rsidR="00250A86" w:rsidRPr="00250A86" w:rsidRDefault="00250A86" w:rsidP="00250A86">
            <w:pPr>
              <w:ind w:left="108" w:right="107"/>
              <w:rPr>
                <w:rFonts w:ascii="Calibri" w:eastAsia="Calibri" w:hAnsi="Calibri" w:cs="Calibri"/>
                <w:color w:val="000000"/>
              </w:rPr>
            </w:pPr>
            <w:r w:rsidRPr="00250A86">
              <w:rPr>
                <w:rFonts w:ascii="Calibri" w:eastAsia="Calibri" w:hAnsi="Calibri" w:cs="Calibri"/>
                <w:color w:val="000000"/>
                <w:sz w:val="20"/>
              </w:rPr>
              <w:t xml:space="preserve">Point Blanc continued </w:t>
            </w:r>
          </w:p>
        </w:tc>
        <w:tc>
          <w:tcPr>
            <w:tcW w:w="2009" w:type="dxa"/>
            <w:gridSpan w:val="3"/>
            <w:tcBorders>
              <w:top w:val="single" w:sz="4" w:space="0" w:color="000000"/>
              <w:left w:val="single" w:sz="4" w:space="0" w:color="000000"/>
              <w:bottom w:val="single" w:sz="4" w:space="0" w:color="000000"/>
              <w:right w:val="single" w:sz="4" w:space="0" w:color="000000"/>
            </w:tcBorders>
          </w:tcPr>
          <w:p w14:paraId="4A0E6A9E"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Key text: The Great Kapok Tree </w:t>
            </w:r>
          </w:p>
        </w:tc>
        <w:tc>
          <w:tcPr>
            <w:tcW w:w="2402" w:type="dxa"/>
            <w:gridSpan w:val="2"/>
            <w:tcBorders>
              <w:top w:val="single" w:sz="4" w:space="0" w:color="000000"/>
              <w:left w:val="single" w:sz="4" w:space="0" w:color="000000"/>
              <w:bottom w:val="single" w:sz="4" w:space="0" w:color="000000"/>
              <w:right w:val="single" w:sz="4" w:space="0" w:color="000000"/>
            </w:tcBorders>
          </w:tcPr>
          <w:p w14:paraId="261D1933"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Key text: </w:t>
            </w:r>
          </w:p>
          <w:p w14:paraId="455C7F49"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The Great Kapok Tree continued  </w:t>
            </w:r>
          </w:p>
        </w:tc>
      </w:tr>
    </w:tbl>
    <w:p w14:paraId="7BBBCCFA" w14:textId="77777777" w:rsidR="00250A86" w:rsidRPr="00250A86" w:rsidRDefault="00250A86" w:rsidP="00250A86">
      <w:pPr>
        <w:spacing w:after="0"/>
        <w:ind w:left="-1440" w:right="1744"/>
        <w:rPr>
          <w:rFonts w:ascii="Calibri" w:eastAsia="Calibri" w:hAnsi="Calibri" w:cs="Calibri"/>
          <w:color w:val="000000"/>
          <w:lang w:eastAsia="en-GB"/>
        </w:rPr>
      </w:pPr>
    </w:p>
    <w:tbl>
      <w:tblPr>
        <w:tblStyle w:val="TableGrid1"/>
        <w:tblW w:w="10761" w:type="dxa"/>
        <w:tblInd w:w="-714" w:type="dxa"/>
        <w:tblCellMar>
          <w:top w:w="5" w:type="dxa"/>
          <w:right w:w="3" w:type="dxa"/>
        </w:tblCellMar>
        <w:tblLook w:val="04A0" w:firstRow="1" w:lastRow="0" w:firstColumn="1" w:lastColumn="0" w:noHBand="0" w:noVBand="1"/>
      </w:tblPr>
      <w:tblGrid>
        <w:gridCol w:w="2694"/>
        <w:gridCol w:w="1666"/>
        <w:gridCol w:w="334"/>
        <w:gridCol w:w="686"/>
        <w:gridCol w:w="67"/>
        <w:gridCol w:w="904"/>
        <w:gridCol w:w="560"/>
        <w:gridCol w:w="1449"/>
        <w:gridCol w:w="152"/>
        <w:gridCol w:w="2249"/>
      </w:tblGrid>
      <w:tr w:rsidR="00250A86" w:rsidRPr="00250A86" w14:paraId="379AEAD1" w14:textId="77777777" w:rsidTr="00CA690A">
        <w:trPr>
          <w:trHeight w:val="2352"/>
        </w:trPr>
        <w:tc>
          <w:tcPr>
            <w:tcW w:w="2694" w:type="dxa"/>
            <w:tcBorders>
              <w:top w:val="single" w:sz="4" w:space="0" w:color="000000"/>
              <w:left w:val="single" w:sz="4" w:space="0" w:color="000000"/>
              <w:bottom w:val="single" w:sz="4" w:space="0" w:color="000000"/>
              <w:right w:val="single" w:sz="4" w:space="0" w:color="000000"/>
            </w:tcBorders>
            <w:vAlign w:val="bottom"/>
          </w:tcPr>
          <w:p w14:paraId="6EB39618" w14:textId="77777777" w:rsidR="00250A86" w:rsidRPr="00250A86" w:rsidRDefault="00250A86" w:rsidP="00250A86">
            <w:pPr>
              <w:ind w:right="817"/>
              <w:jc w:val="center"/>
              <w:rPr>
                <w:rFonts w:ascii="Calibri" w:eastAsia="Calibri" w:hAnsi="Calibri" w:cs="Calibri"/>
                <w:color w:val="000000"/>
              </w:rPr>
            </w:pPr>
            <w:r w:rsidRPr="00250A86">
              <w:rPr>
                <w:rFonts w:ascii="Calibri" w:eastAsia="Calibri" w:hAnsi="Calibri" w:cs="Calibri"/>
                <w:noProof/>
                <w:color w:val="000000"/>
              </w:rPr>
              <w:drawing>
                <wp:inline distT="0" distB="0" distL="0" distR="0" wp14:anchorId="48D4402C" wp14:editId="11AEA829">
                  <wp:extent cx="968375" cy="1487297"/>
                  <wp:effectExtent l="0" t="0" r="0" b="0"/>
                  <wp:docPr id="1360" name="Picture 1360"/>
                  <wp:cNvGraphicFramePr/>
                  <a:graphic xmlns:a="http://schemas.openxmlformats.org/drawingml/2006/main">
                    <a:graphicData uri="http://schemas.openxmlformats.org/drawingml/2006/picture">
                      <pic:pic xmlns:pic="http://schemas.openxmlformats.org/drawingml/2006/picture">
                        <pic:nvPicPr>
                          <pic:cNvPr id="1360" name="Picture 1360"/>
                          <pic:cNvPicPr/>
                        </pic:nvPicPr>
                        <pic:blipFill>
                          <a:blip r:embed="rId22"/>
                          <a:stretch>
                            <a:fillRect/>
                          </a:stretch>
                        </pic:blipFill>
                        <pic:spPr>
                          <a:xfrm>
                            <a:off x="0" y="0"/>
                            <a:ext cx="968375" cy="1487297"/>
                          </a:xfrm>
                          <a:prstGeom prst="rect">
                            <a:avLst/>
                          </a:prstGeom>
                        </pic:spPr>
                      </pic:pic>
                    </a:graphicData>
                  </a:graphic>
                </wp:inline>
              </w:drawing>
            </w:r>
            <w:r w:rsidRPr="00250A86">
              <w:rPr>
                <w:rFonts w:ascii="Calibri" w:eastAsia="Calibri" w:hAnsi="Calibri" w:cs="Calibri"/>
                <w:color w:val="000000"/>
                <w:sz w:val="20"/>
              </w:rPr>
              <w:t xml:space="preserve"> </w:t>
            </w:r>
          </w:p>
        </w:tc>
        <w:tc>
          <w:tcPr>
            <w:tcW w:w="1666" w:type="dxa"/>
            <w:tcBorders>
              <w:top w:val="single" w:sz="4" w:space="0" w:color="000000"/>
              <w:left w:val="single" w:sz="4" w:space="0" w:color="000000"/>
              <w:bottom w:val="single" w:sz="4" w:space="0" w:color="000000"/>
              <w:right w:val="single" w:sz="4" w:space="0" w:color="000000"/>
            </w:tcBorders>
          </w:tcPr>
          <w:p w14:paraId="7A91F98C" w14:textId="77777777" w:rsidR="00250A86" w:rsidRPr="00250A86" w:rsidRDefault="00250A86" w:rsidP="00250A86">
            <w:pPr>
              <w:rPr>
                <w:rFonts w:ascii="Calibri" w:eastAsia="Calibri" w:hAnsi="Calibri" w:cs="Calibri"/>
                <w:color w:val="000000"/>
              </w:rPr>
            </w:pPr>
          </w:p>
        </w:tc>
        <w:tc>
          <w:tcPr>
            <w:tcW w:w="1991" w:type="dxa"/>
            <w:gridSpan w:val="4"/>
            <w:tcBorders>
              <w:top w:val="single" w:sz="4" w:space="0" w:color="000000"/>
              <w:left w:val="single" w:sz="4" w:space="0" w:color="000000"/>
              <w:bottom w:val="single" w:sz="4" w:space="0" w:color="000000"/>
              <w:right w:val="single" w:sz="4" w:space="0" w:color="000000"/>
            </w:tcBorders>
          </w:tcPr>
          <w:p w14:paraId="4D1F602D" w14:textId="77777777" w:rsidR="00250A86" w:rsidRPr="00250A86" w:rsidRDefault="00250A86" w:rsidP="00250A86">
            <w:pPr>
              <w:rPr>
                <w:rFonts w:ascii="Calibri" w:eastAsia="Calibri" w:hAnsi="Calibri" w:cs="Calibri"/>
                <w:color w:val="000000"/>
              </w:rPr>
            </w:pPr>
          </w:p>
        </w:tc>
        <w:tc>
          <w:tcPr>
            <w:tcW w:w="2009" w:type="dxa"/>
            <w:gridSpan w:val="2"/>
            <w:tcBorders>
              <w:top w:val="single" w:sz="4" w:space="0" w:color="000000"/>
              <w:left w:val="single" w:sz="4" w:space="0" w:color="000000"/>
              <w:bottom w:val="single" w:sz="4" w:space="0" w:color="000000"/>
              <w:right w:val="single" w:sz="4" w:space="0" w:color="000000"/>
            </w:tcBorders>
            <w:vAlign w:val="bottom"/>
          </w:tcPr>
          <w:p w14:paraId="47B982FA" w14:textId="77777777" w:rsidR="00250A86" w:rsidRPr="00250A86" w:rsidRDefault="00250A86" w:rsidP="00250A86">
            <w:pPr>
              <w:ind w:right="315"/>
              <w:jc w:val="right"/>
              <w:rPr>
                <w:rFonts w:ascii="Calibri" w:eastAsia="Calibri" w:hAnsi="Calibri" w:cs="Calibri"/>
                <w:color w:val="000000"/>
              </w:rPr>
            </w:pPr>
            <w:r w:rsidRPr="00250A86">
              <w:rPr>
                <w:rFonts w:ascii="Calibri" w:eastAsia="Calibri" w:hAnsi="Calibri" w:cs="Calibri"/>
                <w:noProof/>
                <w:color w:val="000000"/>
              </w:rPr>
              <w:drawing>
                <wp:inline distT="0" distB="0" distL="0" distR="0" wp14:anchorId="7475EE01" wp14:editId="6B3896A5">
                  <wp:extent cx="977265" cy="1190549"/>
                  <wp:effectExtent l="0" t="0" r="0" b="0"/>
                  <wp:docPr id="1362" name="Picture 1362"/>
                  <wp:cNvGraphicFramePr/>
                  <a:graphic xmlns:a="http://schemas.openxmlformats.org/drawingml/2006/main">
                    <a:graphicData uri="http://schemas.openxmlformats.org/drawingml/2006/picture">
                      <pic:pic xmlns:pic="http://schemas.openxmlformats.org/drawingml/2006/picture">
                        <pic:nvPicPr>
                          <pic:cNvPr id="1362" name="Picture 1362"/>
                          <pic:cNvPicPr/>
                        </pic:nvPicPr>
                        <pic:blipFill>
                          <a:blip r:embed="rId23"/>
                          <a:stretch>
                            <a:fillRect/>
                          </a:stretch>
                        </pic:blipFill>
                        <pic:spPr>
                          <a:xfrm>
                            <a:off x="0" y="0"/>
                            <a:ext cx="977265" cy="1190549"/>
                          </a:xfrm>
                          <a:prstGeom prst="rect">
                            <a:avLst/>
                          </a:prstGeom>
                        </pic:spPr>
                      </pic:pic>
                    </a:graphicData>
                  </a:graphic>
                </wp:inline>
              </w:drawing>
            </w:r>
            <w:r w:rsidRPr="00250A86">
              <w:rPr>
                <w:rFonts w:ascii="Calibri" w:eastAsia="Calibri" w:hAnsi="Calibri" w:cs="Calibri"/>
                <w:color w:val="000000"/>
                <w:sz w:val="20"/>
              </w:rPr>
              <w:t xml:space="preserve"> </w:t>
            </w:r>
          </w:p>
        </w:tc>
        <w:tc>
          <w:tcPr>
            <w:tcW w:w="2401" w:type="dxa"/>
            <w:gridSpan w:val="2"/>
            <w:tcBorders>
              <w:top w:val="single" w:sz="4" w:space="0" w:color="000000"/>
              <w:left w:val="single" w:sz="4" w:space="0" w:color="000000"/>
              <w:bottom w:val="single" w:sz="4" w:space="0" w:color="000000"/>
              <w:right w:val="single" w:sz="4" w:space="0" w:color="000000"/>
            </w:tcBorders>
          </w:tcPr>
          <w:p w14:paraId="32E2887D" w14:textId="77777777" w:rsidR="00250A86" w:rsidRPr="00250A86" w:rsidRDefault="00250A86" w:rsidP="00250A86">
            <w:pPr>
              <w:rPr>
                <w:rFonts w:ascii="Calibri" w:eastAsia="Calibri" w:hAnsi="Calibri" w:cs="Calibri"/>
                <w:color w:val="000000"/>
              </w:rPr>
            </w:pPr>
          </w:p>
        </w:tc>
      </w:tr>
      <w:tr w:rsidR="00250A86" w:rsidRPr="00250A86" w14:paraId="5034F40D" w14:textId="77777777" w:rsidTr="00CA690A">
        <w:trPr>
          <w:trHeight w:val="3675"/>
        </w:trPr>
        <w:tc>
          <w:tcPr>
            <w:tcW w:w="2694" w:type="dxa"/>
            <w:tcBorders>
              <w:top w:val="single" w:sz="4" w:space="0" w:color="000000"/>
              <w:left w:val="single" w:sz="4" w:space="0" w:color="000000"/>
              <w:bottom w:val="single" w:sz="4" w:space="0" w:color="000000"/>
              <w:right w:val="single" w:sz="4" w:space="0" w:color="000000"/>
            </w:tcBorders>
          </w:tcPr>
          <w:p w14:paraId="4D2F31BC"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 xml:space="preserve">Outcomes: </w:t>
            </w:r>
          </w:p>
          <w:p w14:paraId="2693E306" w14:textId="77777777" w:rsidR="00250A86" w:rsidRPr="00250A86" w:rsidRDefault="00250A86" w:rsidP="00250A86">
            <w:pPr>
              <w:spacing w:after="1"/>
              <w:ind w:left="107" w:right="19"/>
              <w:rPr>
                <w:rFonts w:ascii="Calibri" w:eastAsia="Calibri" w:hAnsi="Calibri" w:cs="Calibri"/>
                <w:color w:val="000000"/>
              </w:rPr>
            </w:pPr>
            <w:r w:rsidRPr="00250A86">
              <w:rPr>
                <w:rFonts w:ascii="Calibri" w:eastAsia="Calibri" w:hAnsi="Calibri" w:cs="Calibri"/>
                <w:color w:val="000000"/>
                <w:sz w:val="20"/>
              </w:rPr>
              <w:t xml:space="preserve">Read Alex Rider book 2  where he is escaping from a mountain.  </w:t>
            </w:r>
          </w:p>
          <w:p w14:paraId="12791BF9" w14:textId="77777777" w:rsidR="00250A86" w:rsidRPr="00250A86" w:rsidRDefault="00250A86" w:rsidP="00250A86">
            <w:pPr>
              <w:spacing w:line="242" w:lineRule="auto"/>
              <w:ind w:left="107"/>
              <w:rPr>
                <w:rFonts w:ascii="Calibri" w:eastAsia="Calibri" w:hAnsi="Calibri" w:cs="Calibri"/>
                <w:color w:val="000000"/>
              </w:rPr>
            </w:pPr>
            <w:r w:rsidRPr="00250A86">
              <w:rPr>
                <w:rFonts w:ascii="Calibri" w:eastAsia="Calibri" w:hAnsi="Calibri" w:cs="Calibri"/>
                <w:color w:val="000000"/>
                <w:sz w:val="20"/>
              </w:rPr>
              <w:t xml:space="preserve">Explore different mountain range pictures and collect vocabulary  </w:t>
            </w:r>
          </w:p>
          <w:p w14:paraId="4B32DB2D"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 xml:space="preserve">Read some other adventure stories with a descriptive setting for example Charlie Small Valley of Terrors. </w:t>
            </w:r>
          </w:p>
        </w:tc>
        <w:tc>
          <w:tcPr>
            <w:tcW w:w="1666" w:type="dxa"/>
            <w:tcBorders>
              <w:top w:val="single" w:sz="4" w:space="0" w:color="000000"/>
              <w:left w:val="single" w:sz="4" w:space="0" w:color="000000"/>
              <w:bottom w:val="single" w:sz="4" w:space="0" w:color="000000"/>
              <w:right w:val="single" w:sz="4" w:space="0" w:color="000000"/>
            </w:tcBorders>
          </w:tcPr>
          <w:p w14:paraId="790F1E44" w14:textId="77777777" w:rsidR="00250A86" w:rsidRPr="00250A86" w:rsidRDefault="00250A86" w:rsidP="00250A86">
            <w:pPr>
              <w:spacing w:after="1" w:line="241" w:lineRule="auto"/>
              <w:ind w:left="108" w:right="71"/>
              <w:rPr>
                <w:rFonts w:ascii="Calibri" w:eastAsia="Calibri" w:hAnsi="Calibri" w:cs="Calibri"/>
                <w:color w:val="000000"/>
              </w:rPr>
            </w:pPr>
            <w:r w:rsidRPr="00250A86">
              <w:rPr>
                <w:rFonts w:ascii="Calibri" w:eastAsia="Calibri" w:hAnsi="Calibri" w:cs="Calibri"/>
                <w:color w:val="000000"/>
                <w:sz w:val="20"/>
              </w:rPr>
              <w:t xml:space="preserve">Outcomes: Discuss the features of an action story and how to build up tension. Support children to plot out an opening, build up and problem on a mountain side.  </w:t>
            </w:r>
          </w:p>
          <w:p w14:paraId="54091D80"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 </w:t>
            </w:r>
          </w:p>
        </w:tc>
        <w:tc>
          <w:tcPr>
            <w:tcW w:w="1991" w:type="dxa"/>
            <w:gridSpan w:val="4"/>
            <w:tcBorders>
              <w:top w:val="single" w:sz="4" w:space="0" w:color="000000"/>
              <w:left w:val="single" w:sz="4" w:space="0" w:color="000000"/>
              <w:bottom w:val="single" w:sz="4" w:space="0" w:color="000000"/>
              <w:right w:val="single" w:sz="4" w:space="0" w:color="000000"/>
            </w:tcBorders>
          </w:tcPr>
          <w:p w14:paraId="7CBD88A5" w14:textId="77777777" w:rsidR="00250A86" w:rsidRPr="00250A86" w:rsidRDefault="00250A86" w:rsidP="00250A86">
            <w:pPr>
              <w:spacing w:line="241" w:lineRule="auto"/>
              <w:ind w:left="108" w:right="181"/>
              <w:rPr>
                <w:rFonts w:ascii="Calibri" w:eastAsia="Calibri" w:hAnsi="Calibri" w:cs="Calibri"/>
                <w:color w:val="000000"/>
              </w:rPr>
            </w:pPr>
            <w:r w:rsidRPr="00250A86">
              <w:rPr>
                <w:rFonts w:ascii="Calibri" w:eastAsia="Calibri" w:hAnsi="Calibri" w:cs="Calibri"/>
                <w:color w:val="000000"/>
                <w:sz w:val="20"/>
              </w:rPr>
              <w:t xml:space="preserve">Outcomes: Write their own adventure stories (not full story) with a focus on setting the scene (opening) and building up suspense </w:t>
            </w:r>
          </w:p>
          <w:p w14:paraId="0E301748"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(climax </w:t>
            </w:r>
          </w:p>
        </w:tc>
        <w:tc>
          <w:tcPr>
            <w:tcW w:w="2009" w:type="dxa"/>
            <w:gridSpan w:val="2"/>
            <w:tcBorders>
              <w:top w:val="single" w:sz="4" w:space="0" w:color="000000"/>
              <w:left w:val="single" w:sz="4" w:space="0" w:color="000000"/>
              <w:bottom w:val="single" w:sz="4" w:space="0" w:color="000000"/>
              <w:right w:val="single" w:sz="4" w:space="0" w:color="000000"/>
            </w:tcBorders>
          </w:tcPr>
          <w:p w14:paraId="65F9EA03" w14:textId="77777777" w:rsidR="00250A86" w:rsidRPr="00250A86" w:rsidRDefault="00250A86" w:rsidP="00250A86">
            <w:pPr>
              <w:spacing w:line="242" w:lineRule="auto"/>
              <w:ind w:left="108" w:right="503"/>
              <w:rPr>
                <w:rFonts w:ascii="Calibri" w:eastAsia="Calibri" w:hAnsi="Calibri" w:cs="Calibri"/>
                <w:color w:val="000000"/>
              </w:rPr>
            </w:pPr>
            <w:r w:rsidRPr="00250A86">
              <w:rPr>
                <w:rFonts w:ascii="Calibri" w:eastAsia="Calibri" w:hAnsi="Calibri" w:cs="Calibri"/>
                <w:color w:val="000000"/>
                <w:sz w:val="20"/>
              </w:rPr>
              <w:t xml:space="preserve">Outcomes: Focus on </w:t>
            </w:r>
          </w:p>
          <w:p w14:paraId="3F937285" w14:textId="77777777" w:rsidR="00250A86" w:rsidRPr="00250A86" w:rsidRDefault="00250A86" w:rsidP="00250A86">
            <w:pPr>
              <w:spacing w:after="1" w:line="241" w:lineRule="auto"/>
              <w:ind w:left="108"/>
              <w:rPr>
                <w:rFonts w:ascii="Calibri" w:eastAsia="Calibri" w:hAnsi="Calibri" w:cs="Calibri"/>
                <w:color w:val="000000"/>
              </w:rPr>
            </w:pPr>
            <w:r w:rsidRPr="00250A86">
              <w:rPr>
                <w:rFonts w:ascii="Calibri" w:eastAsia="Calibri" w:hAnsi="Calibri" w:cs="Calibri"/>
                <w:color w:val="000000"/>
                <w:sz w:val="20"/>
              </w:rPr>
              <w:t xml:space="preserve">explanations: reading and looking for features of genre. Read and research about the rainforests. Read explanations about layers of the rainforest </w:t>
            </w:r>
          </w:p>
          <w:p w14:paraId="169D34B5"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  </w:t>
            </w:r>
          </w:p>
          <w:p w14:paraId="27FBB5CF" w14:textId="77777777" w:rsidR="00250A86" w:rsidRPr="00250A86" w:rsidRDefault="00250A86" w:rsidP="00250A86">
            <w:pPr>
              <w:ind w:left="108" w:right="46"/>
              <w:rPr>
                <w:rFonts w:ascii="Calibri" w:eastAsia="Calibri" w:hAnsi="Calibri" w:cs="Calibri"/>
                <w:color w:val="000000"/>
              </w:rPr>
            </w:pPr>
            <w:r w:rsidRPr="00250A86">
              <w:rPr>
                <w:rFonts w:ascii="Calibri" w:eastAsia="Calibri" w:hAnsi="Calibri" w:cs="Calibri"/>
                <w:color w:val="000000"/>
                <w:sz w:val="20"/>
              </w:rPr>
              <w:t xml:space="preserve">Read ‘The Great Kapok Tree’ which explores issues of deforestation. </w:t>
            </w:r>
          </w:p>
        </w:tc>
        <w:tc>
          <w:tcPr>
            <w:tcW w:w="2401" w:type="dxa"/>
            <w:gridSpan w:val="2"/>
            <w:tcBorders>
              <w:top w:val="single" w:sz="4" w:space="0" w:color="000000"/>
              <w:left w:val="single" w:sz="4" w:space="0" w:color="000000"/>
              <w:bottom w:val="single" w:sz="4" w:space="0" w:color="000000"/>
              <w:right w:val="single" w:sz="4" w:space="0" w:color="000000"/>
            </w:tcBorders>
          </w:tcPr>
          <w:p w14:paraId="7E7A868F"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Outcomes: </w:t>
            </w:r>
          </w:p>
          <w:p w14:paraId="3D891D47"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Write an explanation text about deforestation. Use arguments for and against deforestation.  </w:t>
            </w:r>
          </w:p>
        </w:tc>
      </w:tr>
      <w:tr w:rsidR="00250A86" w:rsidRPr="00250A86" w14:paraId="5AB94372" w14:textId="77777777" w:rsidTr="00250A86">
        <w:trPr>
          <w:trHeight w:val="544"/>
        </w:trPr>
        <w:tc>
          <w:tcPr>
            <w:tcW w:w="2694" w:type="dxa"/>
            <w:tcBorders>
              <w:top w:val="single" w:sz="4" w:space="0" w:color="000000"/>
              <w:left w:val="single" w:sz="4" w:space="0" w:color="000000"/>
              <w:bottom w:val="single" w:sz="4" w:space="0" w:color="000000"/>
              <w:right w:val="nil"/>
            </w:tcBorders>
            <w:shd w:val="clear" w:color="auto" w:fill="9CC2E5"/>
          </w:tcPr>
          <w:p w14:paraId="1A836699" w14:textId="77777777" w:rsidR="00250A86" w:rsidRPr="00250A86" w:rsidRDefault="00250A86" w:rsidP="00250A86">
            <w:pPr>
              <w:ind w:left="107"/>
              <w:rPr>
                <w:rFonts w:ascii="Calibri" w:eastAsia="Calibri" w:hAnsi="Calibri" w:cs="Calibri"/>
                <w:color w:val="000000"/>
                <w:u w:val="single"/>
              </w:rPr>
            </w:pPr>
            <w:r w:rsidRPr="00250A86">
              <w:rPr>
                <w:rFonts w:ascii="Calibri" w:eastAsia="Calibri" w:hAnsi="Calibri" w:cs="Calibri"/>
                <w:b/>
                <w:color w:val="000000"/>
                <w:u w:val="single"/>
              </w:rPr>
              <w:t>Topic</w:t>
            </w:r>
            <w:r w:rsidRPr="00250A86">
              <w:rPr>
                <w:rFonts w:ascii="Calibri" w:eastAsia="Calibri" w:hAnsi="Calibri" w:cs="Calibri"/>
                <w:color w:val="000000"/>
                <w:u w:val="single"/>
              </w:rPr>
              <w:t xml:space="preserve">: </w:t>
            </w:r>
            <w:r w:rsidRPr="00250A86">
              <w:rPr>
                <w:rFonts w:ascii="Calibri" w:eastAsia="Calibri" w:hAnsi="Calibri" w:cs="Calibri"/>
                <w:i/>
                <w:color w:val="000000"/>
                <w:u w:val="single"/>
              </w:rPr>
              <w:t>Project Birmingham</w:t>
            </w:r>
            <w:r w:rsidRPr="00250A86">
              <w:rPr>
                <w:rFonts w:ascii="Calibri" w:eastAsia="Calibri" w:hAnsi="Calibri" w:cs="Calibri"/>
                <w:color w:val="000000"/>
                <w:u w:val="single"/>
              </w:rPr>
              <w:t xml:space="preserve"> </w:t>
            </w:r>
          </w:p>
          <w:p w14:paraId="3E03C72F"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rPr>
              <w:t>Tier 2 vocabulary:  persuade</w:t>
            </w:r>
          </w:p>
        </w:tc>
        <w:tc>
          <w:tcPr>
            <w:tcW w:w="8067" w:type="dxa"/>
            <w:gridSpan w:val="9"/>
            <w:tcBorders>
              <w:top w:val="single" w:sz="4" w:space="0" w:color="000000"/>
              <w:left w:val="nil"/>
              <w:bottom w:val="single" w:sz="4" w:space="0" w:color="000000"/>
              <w:right w:val="single" w:sz="4" w:space="0" w:color="000000"/>
            </w:tcBorders>
            <w:shd w:val="clear" w:color="auto" w:fill="9CC2E5"/>
            <w:vAlign w:val="bottom"/>
          </w:tcPr>
          <w:p w14:paraId="31FD3A7B" w14:textId="77777777" w:rsidR="00250A86" w:rsidRPr="00250A86" w:rsidRDefault="00250A86" w:rsidP="00250A86">
            <w:pPr>
              <w:ind w:left="-86"/>
              <w:rPr>
                <w:rFonts w:ascii="Calibri" w:eastAsia="Calibri" w:hAnsi="Calibri" w:cs="Calibri"/>
                <w:color w:val="000000"/>
              </w:rPr>
            </w:pPr>
            <w:r w:rsidRPr="00250A86">
              <w:rPr>
                <w:rFonts w:ascii="Calibri" w:eastAsia="Calibri" w:hAnsi="Calibri" w:cs="Calibri"/>
                <w:color w:val="000000"/>
              </w:rPr>
              <w:t xml:space="preserve">e, convince, argue, justify, efficiently, effectively, productively </w:t>
            </w:r>
          </w:p>
        </w:tc>
      </w:tr>
      <w:tr w:rsidR="00250A86" w:rsidRPr="00250A86" w14:paraId="6F500271" w14:textId="77777777" w:rsidTr="00CA690A">
        <w:trPr>
          <w:trHeight w:val="280"/>
        </w:trPr>
        <w:tc>
          <w:tcPr>
            <w:tcW w:w="2694" w:type="dxa"/>
            <w:tcBorders>
              <w:top w:val="single" w:sz="4" w:space="0" w:color="000000"/>
              <w:left w:val="single" w:sz="4" w:space="0" w:color="000000"/>
              <w:bottom w:val="single" w:sz="4" w:space="0" w:color="000000"/>
              <w:right w:val="nil"/>
            </w:tcBorders>
          </w:tcPr>
          <w:p w14:paraId="105D4030"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rPr>
              <w:t xml:space="preserve">Week 1 </w:t>
            </w:r>
          </w:p>
        </w:tc>
        <w:tc>
          <w:tcPr>
            <w:tcW w:w="2753" w:type="dxa"/>
            <w:gridSpan w:val="4"/>
            <w:tcBorders>
              <w:top w:val="single" w:sz="4" w:space="0" w:color="000000"/>
              <w:left w:val="nil"/>
              <w:bottom w:val="single" w:sz="4" w:space="0" w:color="000000"/>
              <w:right w:val="single" w:sz="4" w:space="0" w:color="000000"/>
            </w:tcBorders>
          </w:tcPr>
          <w:p w14:paraId="647427C2" w14:textId="77777777" w:rsidR="00250A86" w:rsidRPr="00250A86" w:rsidRDefault="00250A86" w:rsidP="00250A86">
            <w:pPr>
              <w:rPr>
                <w:rFonts w:ascii="Calibri" w:eastAsia="Calibri" w:hAnsi="Calibri" w:cs="Calibri"/>
                <w:color w:val="000000"/>
              </w:rPr>
            </w:pPr>
          </w:p>
        </w:tc>
        <w:tc>
          <w:tcPr>
            <w:tcW w:w="5314" w:type="dxa"/>
            <w:gridSpan w:val="5"/>
            <w:tcBorders>
              <w:top w:val="single" w:sz="4" w:space="0" w:color="000000"/>
              <w:left w:val="single" w:sz="4" w:space="0" w:color="000000"/>
              <w:bottom w:val="single" w:sz="4" w:space="0" w:color="000000"/>
              <w:right w:val="single" w:sz="4" w:space="0" w:color="000000"/>
            </w:tcBorders>
          </w:tcPr>
          <w:p w14:paraId="572631C4"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rPr>
              <w:t xml:space="preserve">Week 2 </w:t>
            </w:r>
          </w:p>
        </w:tc>
      </w:tr>
      <w:tr w:rsidR="00250A86" w:rsidRPr="00250A86" w14:paraId="2181732D" w14:textId="77777777" w:rsidTr="00250A86">
        <w:trPr>
          <w:trHeight w:val="1150"/>
        </w:trPr>
        <w:tc>
          <w:tcPr>
            <w:tcW w:w="2694" w:type="dxa"/>
            <w:tcBorders>
              <w:top w:val="single" w:sz="4" w:space="0" w:color="000000"/>
              <w:left w:val="single" w:sz="4" w:space="0" w:color="000000"/>
              <w:bottom w:val="single" w:sz="4" w:space="0" w:color="000000"/>
              <w:right w:val="nil"/>
            </w:tcBorders>
          </w:tcPr>
          <w:p w14:paraId="6B7AABE0"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lastRenderedPageBreak/>
              <w:t xml:space="preserve">Key text: Fairy Tales/Revolting </w:t>
            </w:r>
          </w:p>
          <w:p w14:paraId="5C208FE8"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 xml:space="preserve">Recap of traditional tales </w:t>
            </w:r>
            <w:r w:rsidRPr="00250A86">
              <w:rPr>
                <w:rFonts w:ascii="Calibri" w:eastAsia="Calibri" w:hAnsi="Calibri" w:cs="Calibri"/>
                <w:color w:val="000000"/>
                <w:sz w:val="18"/>
              </w:rPr>
              <w:t xml:space="preserve"> </w:t>
            </w:r>
          </w:p>
          <w:p w14:paraId="683DA7E5"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rPr>
              <w:t xml:space="preserve"> </w:t>
            </w:r>
          </w:p>
        </w:tc>
        <w:tc>
          <w:tcPr>
            <w:tcW w:w="2753" w:type="dxa"/>
            <w:gridSpan w:val="4"/>
            <w:tcBorders>
              <w:top w:val="single" w:sz="4" w:space="0" w:color="000000"/>
              <w:left w:val="nil"/>
              <w:bottom w:val="single" w:sz="4" w:space="0" w:color="000000"/>
              <w:right w:val="single" w:sz="4" w:space="0" w:color="000000"/>
            </w:tcBorders>
          </w:tcPr>
          <w:p w14:paraId="205EFC9F" w14:textId="77777777" w:rsidR="00250A86" w:rsidRPr="00250A86" w:rsidRDefault="00250A86" w:rsidP="00250A86">
            <w:pPr>
              <w:ind w:left="-4"/>
              <w:rPr>
                <w:rFonts w:ascii="Calibri" w:eastAsia="Calibri" w:hAnsi="Calibri" w:cs="Calibri"/>
                <w:color w:val="000000"/>
              </w:rPr>
            </w:pPr>
            <w:r w:rsidRPr="00250A86">
              <w:rPr>
                <w:rFonts w:ascii="Calibri" w:eastAsia="Calibri" w:hAnsi="Calibri" w:cs="Calibri"/>
                <w:color w:val="000000"/>
                <w:sz w:val="20"/>
              </w:rPr>
              <w:t>Rhymes</w:t>
            </w:r>
            <w:r w:rsidRPr="00250A86">
              <w:rPr>
                <w:rFonts w:ascii="Calibri" w:eastAsia="Calibri" w:hAnsi="Calibri" w:cs="Calibri"/>
                <w:color w:val="000000"/>
                <w:sz w:val="18"/>
              </w:rPr>
              <w:t xml:space="preserve"> </w:t>
            </w:r>
          </w:p>
        </w:tc>
        <w:tc>
          <w:tcPr>
            <w:tcW w:w="5314" w:type="dxa"/>
            <w:gridSpan w:val="5"/>
            <w:tcBorders>
              <w:top w:val="single" w:sz="4" w:space="0" w:color="000000"/>
              <w:left w:val="single" w:sz="4" w:space="0" w:color="000000"/>
              <w:bottom w:val="single" w:sz="4" w:space="0" w:color="000000"/>
              <w:right w:val="single" w:sz="4" w:space="0" w:color="000000"/>
            </w:tcBorders>
          </w:tcPr>
          <w:p w14:paraId="770E1FF9"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Key text: </w:t>
            </w:r>
          </w:p>
          <w:p w14:paraId="73ED86D8" w14:textId="77777777" w:rsidR="00250A86" w:rsidRPr="00250A86" w:rsidRDefault="00250A86" w:rsidP="00250A86">
            <w:pPr>
              <w:spacing w:line="242" w:lineRule="auto"/>
              <w:ind w:left="108" w:right="104"/>
              <w:rPr>
                <w:rFonts w:ascii="Calibri" w:eastAsia="Calibri" w:hAnsi="Calibri" w:cs="Calibri"/>
                <w:color w:val="000000"/>
              </w:rPr>
            </w:pPr>
            <w:r w:rsidRPr="00250A86">
              <w:rPr>
                <w:rFonts w:ascii="Calibri" w:eastAsia="Calibri" w:hAnsi="Calibri" w:cs="Calibri"/>
                <w:color w:val="000000"/>
                <w:sz w:val="20"/>
              </w:rPr>
              <w:t xml:space="preserve">Non-fiction/information texts about different key services with Birmingham City Council. </w:t>
            </w:r>
          </w:p>
          <w:p w14:paraId="106F8657" w14:textId="32B057EE" w:rsidR="00250A86" w:rsidRPr="00250A86" w:rsidRDefault="00250A86" w:rsidP="00250A86">
            <w:pPr>
              <w:spacing w:after="19" w:line="239" w:lineRule="auto"/>
              <w:ind w:left="108"/>
              <w:jc w:val="both"/>
              <w:rPr>
                <w:rFonts w:ascii="Calibri" w:eastAsia="Calibri" w:hAnsi="Calibri" w:cs="Calibri"/>
                <w:color w:val="000000"/>
              </w:rPr>
            </w:pPr>
            <w:r w:rsidRPr="00250A86">
              <w:rPr>
                <w:rFonts w:ascii="Calibri" w:eastAsia="Calibri" w:hAnsi="Calibri" w:cs="Calibri"/>
                <w:color w:val="000000"/>
                <w:sz w:val="20"/>
              </w:rPr>
              <w:t xml:space="preserve">Range of examples of persuasive language, both written and oral eg transcripts from election campaign speeches. </w:t>
            </w:r>
          </w:p>
        </w:tc>
      </w:tr>
      <w:tr w:rsidR="00250A86" w:rsidRPr="00250A86" w14:paraId="3DD4CC22" w14:textId="77777777" w:rsidTr="00CA690A">
        <w:trPr>
          <w:trHeight w:val="53"/>
        </w:trPr>
        <w:tc>
          <w:tcPr>
            <w:tcW w:w="2694" w:type="dxa"/>
            <w:tcBorders>
              <w:top w:val="single" w:sz="4" w:space="0" w:color="000000"/>
              <w:left w:val="single" w:sz="4" w:space="0" w:color="000000"/>
              <w:bottom w:val="single" w:sz="4" w:space="0" w:color="000000"/>
              <w:right w:val="nil"/>
            </w:tcBorders>
          </w:tcPr>
          <w:p w14:paraId="7E2C4855"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 xml:space="preserve">Outcomes: </w:t>
            </w:r>
          </w:p>
          <w:p w14:paraId="03DFCD8F" w14:textId="77777777" w:rsidR="00250A86" w:rsidRPr="00250A86" w:rsidRDefault="00250A86" w:rsidP="00250A86">
            <w:pPr>
              <w:spacing w:after="1"/>
              <w:ind w:left="107"/>
              <w:rPr>
                <w:rFonts w:ascii="Calibri" w:eastAsia="Calibri" w:hAnsi="Calibri" w:cs="Calibri"/>
                <w:color w:val="000000"/>
              </w:rPr>
            </w:pPr>
            <w:r w:rsidRPr="00250A86">
              <w:rPr>
                <w:rFonts w:ascii="Calibri" w:eastAsia="Calibri" w:hAnsi="Calibri" w:cs="Calibri"/>
                <w:color w:val="000000"/>
                <w:sz w:val="20"/>
              </w:rPr>
              <w:t>Look at traditional Tales and t danger: Red Riding Hood, Gold goody/baddy? What was the p</w:t>
            </w:r>
          </w:p>
          <w:p w14:paraId="3BDD90FC"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 xml:space="preserve"> </w:t>
            </w:r>
          </w:p>
          <w:p w14:paraId="3E0FE991" w14:textId="77777777" w:rsidR="00250A86" w:rsidRPr="00250A86" w:rsidRDefault="00250A86" w:rsidP="00250A86">
            <w:pPr>
              <w:spacing w:after="1"/>
              <w:ind w:left="107"/>
              <w:rPr>
                <w:rFonts w:ascii="Calibri" w:eastAsia="Calibri" w:hAnsi="Calibri" w:cs="Calibri"/>
                <w:color w:val="000000"/>
              </w:rPr>
            </w:pPr>
            <w:r w:rsidRPr="00250A86">
              <w:rPr>
                <w:rFonts w:ascii="Calibri" w:eastAsia="Calibri" w:hAnsi="Calibri" w:cs="Calibri"/>
                <w:color w:val="000000"/>
                <w:sz w:val="20"/>
              </w:rPr>
              <w:t>Identify features of persuasive Modelled write: the children persuading the council they sh</w:t>
            </w:r>
          </w:p>
          <w:p w14:paraId="0380273C"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house, e.g. three little pigs, 3 b</w:t>
            </w:r>
          </w:p>
          <w:p w14:paraId="666DEE2E"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 xml:space="preserve"> </w:t>
            </w:r>
          </w:p>
          <w:p w14:paraId="22573C32"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 xml:space="preserve">Alternative: use Revolting Rhy someone that RRH was really </w:t>
            </w:r>
          </w:p>
        </w:tc>
        <w:tc>
          <w:tcPr>
            <w:tcW w:w="2753" w:type="dxa"/>
            <w:gridSpan w:val="4"/>
            <w:tcBorders>
              <w:top w:val="single" w:sz="4" w:space="0" w:color="000000"/>
              <w:left w:val="nil"/>
              <w:bottom w:val="single" w:sz="4" w:space="0" w:color="000000"/>
              <w:right w:val="single" w:sz="4" w:space="0" w:color="000000"/>
            </w:tcBorders>
          </w:tcPr>
          <w:p w14:paraId="07AD09B5" w14:textId="77777777" w:rsidR="00250A86" w:rsidRPr="00250A86" w:rsidRDefault="00250A86" w:rsidP="00250A86">
            <w:pPr>
              <w:spacing w:after="246"/>
              <w:ind w:left="-8" w:right="230" w:hanging="82"/>
              <w:rPr>
                <w:rFonts w:ascii="Calibri" w:eastAsia="Calibri" w:hAnsi="Calibri" w:cs="Calibri"/>
                <w:color w:val="000000"/>
                <w:sz w:val="20"/>
              </w:rPr>
            </w:pPr>
          </w:p>
          <w:p w14:paraId="145A196E" w14:textId="77777777" w:rsidR="00250A86" w:rsidRPr="00250A86" w:rsidRDefault="00250A86" w:rsidP="00250A86">
            <w:pPr>
              <w:spacing w:after="246"/>
              <w:ind w:right="230"/>
              <w:rPr>
                <w:rFonts w:ascii="Calibri" w:eastAsia="Calibri" w:hAnsi="Calibri" w:cs="Calibri"/>
                <w:color w:val="000000"/>
              </w:rPr>
            </w:pPr>
            <w:r w:rsidRPr="00250A86">
              <w:rPr>
                <w:rFonts w:ascii="Calibri" w:eastAsia="Calibri" w:hAnsi="Calibri" w:cs="Calibri"/>
                <w:color w:val="000000"/>
                <w:sz w:val="20"/>
              </w:rPr>
              <w:t xml:space="preserve">eir origins. Think about stranger ilocks… Who was the urpose of these stories? </w:t>
            </w:r>
          </w:p>
          <w:p w14:paraId="5F8E5F09" w14:textId="77777777" w:rsidR="00250A86" w:rsidRPr="00250A86" w:rsidRDefault="00250A86" w:rsidP="00250A86">
            <w:pPr>
              <w:spacing w:after="1"/>
              <w:ind w:left="-135" w:right="189" w:firstLine="101"/>
              <w:rPr>
                <w:rFonts w:ascii="Calibri" w:eastAsia="Calibri" w:hAnsi="Calibri" w:cs="Calibri"/>
                <w:color w:val="000000"/>
              </w:rPr>
            </w:pPr>
            <w:r w:rsidRPr="00250A86">
              <w:rPr>
                <w:rFonts w:ascii="Calibri" w:eastAsia="Calibri" w:hAnsi="Calibri" w:cs="Calibri"/>
                <w:color w:val="000000"/>
                <w:sz w:val="20"/>
              </w:rPr>
              <w:t xml:space="preserve"> writing.  will write as a fairy tale character, ould have money to rebuild their </w:t>
            </w:r>
          </w:p>
          <w:p w14:paraId="73E0C072" w14:textId="77777777" w:rsidR="00250A86" w:rsidRPr="00250A86" w:rsidRDefault="00250A86" w:rsidP="00250A86">
            <w:pPr>
              <w:spacing w:after="225"/>
              <w:ind w:left="-2"/>
              <w:rPr>
                <w:rFonts w:ascii="Calibri" w:eastAsia="Calibri" w:hAnsi="Calibri" w:cs="Calibri"/>
                <w:color w:val="000000"/>
              </w:rPr>
            </w:pPr>
            <w:r w:rsidRPr="00250A86">
              <w:rPr>
                <w:rFonts w:ascii="Calibri" w:eastAsia="Calibri" w:hAnsi="Calibri" w:cs="Calibri"/>
                <w:color w:val="000000"/>
                <w:sz w:val="20"/>
              </w:rPr>
              <w:t xml:space="preserve">ears, Red Riding Hood.  </w:t>
            </w:r>
          </w:p>
          <w:p w14:paraId="1043D000" w14:textId="77777777" w:rsidR="00250A86" w:rsidRPr="00250A86" w:rsidRDefault="00250A86" w:rsidP="00250A86">
            <w:pPr>
              <w:ind w:left="-85" w:right="318" w:firstLine="23"/>
              <w:jc w:val="both"/>
              <w:rPr>
                <w:rFonts w:ascii="Calibri" w:eastAsia="Calibri" w:hAnsi="Calibri" w:cs="Calibri"/>
                <w:color w:val="000000"/>
              </w:rPr>
            </w:pPr>
            <w:r w:rsidRPr="00250A86">
              <w:rPr>
                <w:rFonts w:ascii="Calibri" w:eastAsia="Calibri" w:hAnsi="Calibri" w:cs="Calibri"/>
                <w:color w:val="000000"/>
                <w:sz w:val="20"/>
              </w:rPr>
              <w:t xml:space="preserve">mes as stimulus and persuade a bad character. </w:t>
            </w:r>
          </w:p>
        </w:tc>
        <w:tc>
          <w:tcPr>
            <w:tcW w:w="5314" w:type="dxa"/>
            <w:gridSpan w:val="5"/>
            <w:tcBorders>
              <w:top w:val="single" w:sz="4" w:space="0" w:color="000000"/>
              <w:left w:val="single" w:sz="4" w:space="0" w:color="000000"/>
              <w:bottom w:val="single" w:sz="4" w:space="0" w:color="000000"/>
              <w:right w:val="single" w:sz="4" w:space="0" w:color="000000"/>
            </w:tcBorders>
          </w:tcPr>
          <w:p w14:paraId="580DE621" w14:textId="459A85B1" w:rsidR="00250A86" w:rsidRPr="00250A86" w:rsidRDefault="00250A86" w:rsidP="00250A86">
            <w:pPr>
              <w:spacing w:after="1" w:line="241" w:lineRule="auto"/>
              <w:ind w:left="108" w:right="73"/>
              <w:rPr>
                <w:rFonts w:ascii="Calibri" w:eastAsia="Calibri" w:hAnsi="Calibri" w:cs="Calibri"/>
                <w:color w:val="000000"/>
              </w:rPr>
            </w:pPr>
            <w:r w:rsidRPr="00250A86">
              <w:rPr>
                <w:rFonts w:ascii="Calibri" w:eastAsia="Calibri" w:hAnsi="Calibri" w:cs="Calibri"/>
                <w:color w:val="000000"/>
                <w:sz w:val="20"/>
              </w:rPr>
              <w:t xml:space="preserve">Continue with persuasion, linking this to Birmingham City Council/project Birmingham. Children have explored some different areas that need funding in our city – education; fire dept; police; parks services;  environmental services; transport; and housing. </w:t>
            </w:r>
          </w:p>
          <w:p w14:paraId="14492E05" w14:textId="450F902A" w:rsidR="00250A86" w:rsidRPr="00250A86" w:rsidRDefault="00250A86" w:rsidP="00250A86">
            <w:pPr>
              <w:spacing w:line="242" w:lineRule="auto"/>
              <w:ind w:left="108"/>
              <w:rPr>
                <w:rFonts w:ascii="Calibri" w:eastAsia="Calibri" w:hAnsi="Calibri" w:cs="Calibri"/>
                <w:color w:val="000000"/>
              </w:rPr>
            </w:pPr>
            <w:r w:rsidRPr="00250A86">
              <w:rPr>
                <w:rFonts w:ascii="Calibri" w:eastAsia="Calibri" w:hAnsi="Calibri" w:cs="Calibri"/>
                <w:color w:val="000000"/>
                <w:sz w:val="20"/>
              </w:rPr>
              <w:t xml:space="preserve">The council are awarding money to different departments and children need successfully gain the winning bid with their speech. </w:t>
            </w:r>
          </w:p>
          <w:p w14:paraId="3404F918" w14:textId="70C5BDD6" w:rsidR="00250A86" w:rsidRPr="00250A86" w:rsidRDefault="00250A86" w:rsidP="00250A86">
            <w:pPr>
              <w:spacing w:after="1" w:line="241" w:lineRule="auto"/>
              <w:ind w:left="108"/>
              <w:rPr>
                <w:rFonts w:ascii="Calibri" w:eastAsia="Calibri" w:hAnsi="Calibri" w:cs="Calibri"/>
                <w:color w:val="000000"/>
              </w:rPr>
            </w:pPr>
            <w:r w:rsidRPr="00250A86">
              <w:rPr>
                <w:rFonts w:ascii="Calibri" w:eastAsia="Calibri" w:hAnsi="Calibri" w:cs="Calibri"/>
                <w:color w:val="000000"/>
                <w:sz w:val="20"/>
              </w:rPr>
              <w:t xml:space="preserve">Outcome: Persuasive speech. Children to write a speech, persuading Birmingham City Council to give the winning bid to their area of need. Use of persuasive language features, direct address, formality modal/imperative verbs. </w:t>
            </w:r>
            <w:r>
              <w:rPr>
                <w:rFonts w:ascii="Calibri" w:eastAsia="Calibri" w:hAnsi="Calibri" w:cs="Calibri"/>
                <w:color w:val="000000"/>
                <w:sz w:val="20"/>
              </w:rPr>
              <w:t xml:space="preserve"> </w:t>
            </w:r>
            <w:r w:rsidRPr="00250A86">
              <w:rPr>
                <w:rFonts w:ascii="Calibri" w:eastAsia="Calibri" w:hAnsi="Calibri" w:cs="Calibri"/>
                <w:color w:val="000000"/>
                <w:sz w:val="20"/>
              </w:rPr>
              <w:t xml:space="preserve">These speeches will be performed to the “Council” (SLT, or visitors such as local councillors etc). </w:t>
            </w:r>
          </w:p>
        </w:tc>
      </w:tr>
      <w:tr w:rsidR="00250A86" w:rsidRPr="00250A86" w14:paraId="6BBBFA8A" w14:textId="77777777" w:rsidTr="00250A86">
        <w:trPr>
          <w:trHeight w:val="562"/>
        </w:trPr>
        <w:tc>
          <w:tcPr>
            <w:tcW w:w="2694" w:type="dxa"/>
            <w:tcBorders>
              <w:top w:val="single" w:sz="4" w:space="0" w:color="000000"/>
              <w:left w:val="single" w:sz="4" w:space="0" w:color="000000"/>
              <w:bottom w:val="nil"/>
              <w:right w:val="nil"/>
            </w:tcBorders>
            <w:shd w:val="clear" w:color="auto" w:fill="9CC2E5"/>
          </w:tcPr>
          <w:p w14:paraId="27A819F5" w14:textId="77777777" w:rsidR="00250A86" w:rsidRPr="00250A86" w:rsidRDefault="00250A86" w:rsidP="00250A86">
            <w:pPr>
              <w:ind w:left="107"/>
              <w:rPr>
                <w:rFonts w:ascii="Calibri" w:eastAsia="Calibri" w:hAnsi="Calibri" w:cs="Calibri"/>
                <w:color w:val="000000"/>
                <w:u w:val="single"/>
              </w:rPr>
            </w:pPr>
            <w:r w:rsidRPr="00250A86">
              <w:rPr>
                <w:rFonts w:ascii="Calibri" w:eastAsia="Calibri" w:hAnsi="Calibri" w:cs="Calibri"/>
                <w:b/>
                <w:color w:val="000000"/>
                <w:u w:val="single"/>
              </w:rPr>
              <w:t>Topic:</w:t>
            </w:r>
            <w:r w:rsidRPr="00250A86">
              <w:rPr>
                <w:rFonts w:ascii="Calibri" w:eastAsia="Calibri" w:hAnsi="Calibri" w:cs="Calibri"/>
                <w:color w:val="000000"/>
                <w:u w:val="single"/>
              </w:rPr>
              <w:t xml:space="preserve"> Star Trek  </w:t>
            </w:r>
          </w:p>
          <w:p w14:paraId="76F88B2A"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rPr>
              <w:t>Tier 2 vocabulary: glitch, for</w:t>
            </w:r>
          </w:p>
        </w:tc>
        <w:tc>
          <w:tcPr>
            <w:tcW w:w="8067" w:type="dxa"/>
            <w:gridSpan w:val="9"/>
            <w:tcBorders>
              <w:top w:val="single" w:sz="4" w:space="0" w:color="000000"/>
              <w:left w:val="nil"/>
              <w:bottom w:val="nil"/>
              <w:right w:val="single" w:sz="4" w:space="0" w:color="000000"/>
            </w:tcBorders>
            <w:shd w:val="clear" w:color="auto" w:fill="9CC2E5"/>
            <w:vAlign w:val="bottom"/>
          </w:tcPr>
          <w:p w14:paraId="37FFCF2E" w14:textId="77777777" w:rsidR="00250A86" w:rsidRPr="00250A86" w:rsidRDefault="00250A86" w:rsidP="00250A86">
            <w:pPr>
              <w:ind w:left="-9"/>
              <w:rPr>
                <w:rFonts w:ascii="Calibri" w:eastAsia="Calibri" w:hAnsi="Calibri" w:cs="Calibri"/>
                <w:color w:val="000000"/>
              </w:rPr>
            </w:pPr>
            <w:r w:rsidRPr="00250A86">
              <w:rPr>
                <w:rFonts w:ascii="Calibri" w:eastAsia="Calibri" w:hAnsi="Calibri" w:cs="Calibri"/>
                <w:color w:val="000000"/>
              </w:rPr>
              <w:t xml:space="preserve">med, accelerate, intergalactic, interstellar, transmitting, launching, futuristic, </w:t>
            </w:r>
          </w:p>
        </w:tc>
      </w:tr>
      <w:tr w:rsidR="00250A86" w:rsidRPr="00250A86" w14:paraId="0491736E" w14:textId="77777777" w:rsidTr="00250A86">
        <w:trPr>
          <w:trHeight w:val="251"/>
        </w:trPr>
        <w:tc>
          <w:tcPr>
            <w:tcW w:w="2694" w:type="dxa"/>
            <w:tcBorders>
              <w:top w:val="nil"/>
              <w:left w:val="single" w:sz="4" w:space="0" w:color="000000"/>
              <w:bottom w:val="single" w:sz="4" w:space="0" w:color="000000"/>
              <w:right w:val="nil"/>
            </w:tcBorders>
            <w:shd w:val="clear" w:color="auto" w:fill="9CC2E5"/>
          </w:tcPr>
          <w:p w14:paraId="25877061"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rPr>
              <w:t>conventional, potential, nes</w:t>
            </w:r>
          </w:p>
        </w:tc>
        <w:tc>
          <w:tcPr>
            <w:tcW w:w="8067" w:type="dxa"/>
            <w:gridSpan w:val="9"/>
            <w:tcBorders>
              <w:top w:val="nil"/>
              <w:left w:val="nil"/>
              <w:bottom w:val="single" w:sz="4" w:space="0" w:color="000000"/>
              <w:right w:val="single" w:sz="4" w:space="0" w:color="000000"/>
            </w:tcBorders>
            <w:shd w:val="clear" w:color="auto" w:fill="9CC2E5"/>
          </w:tcPr>
          <w:p w14:paraId="57EEF09C" w14:textId="77777777" w:rsidR="00250A86" w:rsidRPr="00250A86" w:rsidRDefault="00250A86" w:rsidP="00250A86">
            <w:pPr>
              <w:ind w:left="-10"/>
              <w:rPr>
                <w:rFonts w:ascii="Calibri" w:eastAsia="Calibri" w:hAnsi="Calibri" w:cs="Calibri"/>
                <w:color w:val="000000"/>
              </w:rPr>
            </w:pPr>
            <w:r w:rsidRPr="00250A86">
              <w:rPr>
                <w:rFonts w:ascii="Calibri" w:eastAsia="Calibri" w:hAnsi="Calibri" w:cs="Calibri"/>
                <w:color w:val="000000"/>
              </w:rPr>
              <w:t xml:space="preserve">tled, communication </w:t>
            </w:r>
          </w:p>
        </w:tc>
      </w:tr>
      <w:tr w:rsidR="00250A86" w:rsidRPr="00250A86" w14:paraId="31C6DE4D" w14:textId="77777777" w:rsidTr="00250A86">
        <w:tblPrEx>
          <w:tblCellMar>
            <w:top w:w="45" w:type="dxa"/>
            <w:left w:w="106" w:type="dxa"/>
            <w:right w:w="66" w:type="dxa"/>
          </w:tblCellMar>
        </w:tblPrEx>
        <w:trPr>
          <w:trHeight w:val="538"/>
        </w:trPr>
        <w:tc>
          <w:tcPr>
            <w:tcW w:w="5380" w:type="dxa"/>
            <w:gridSpan w:val="4"/>
            <w:tcBorders>
              <w:top w:val="single" w:sz="4" w:space="0" w:color="000000"/>
              <w:left w:val="single" w:sz="4" w:space="0" w:color="000000"/>
              <w:bottom w:val="single" w:sz="4" w:space="0" w:color="000000"/>
              <w:right w:val="single" w:sz="4" w:space="0" w:color="000000"/>
            </w:tcBorders>
            <w:shd w:val="clear" w:color="auto" w:fill="D9D9D9"/>
          </w:tcPr>
          <w:p w14:paraId="5B0605DF" w14:textId="77777777" w:rsidR="00250A86" w:rsidRPr="00250A86" w:rsidRDefault="00250A86" w:rsidP="00250A86">
            <w:pPr>
              <w:spacing w:after="13"/>
              <w:ind w:left="1"/>
              <w:rPr>
                <w:rFonts w:ascii="Calibri" w:eastAsia="Calibri" w:hAnsi="Calibri" w:cs="Calibri"/>
                <w:color w:val="000000"/>
                <w:sz w:val="20"/>
                <w:u w:val="single"/>
              </w:rPr>
            </w:pPr>
            <w:r w:rsidRPr="00250A86">
              <w:rPr>
                <w:rFonts w:ascii="Calibri" w:eastAsia="Calibri" w:hAnsi="Calibri" w:cs="Calibri"/>
                <w:color w:val="000000"/>
                <w:sz w:val="20"/>
                <w:u w:val="single"/>
              </w:rPr>
              <w:t>Physical Oracy:</w:t>
            </w:r>
          </w:p>
          <w:p w14:paraId="111C1DB9" w14:textId="77777777" w:rsidR="00250A86" w:rsidRPr="00250A86" w:rsidRDefault="00250A86" w:rsidP="00250A86">
            <w:pPr>
              <w:spacing w:after="13"/>
              <w:ind w:left="1"/>
              <w:rPr>
                <w:rFonts w:ascii="Calibri" w:eastAsia="Calibri" w:hAnsi="Calibri" w:cs="Calibri"/>
                <w:color w:val="000000"/>
                <w:sz w:val="20"/>
              </w:rPr>
            </w:pPr>
            <w:r w:rsidRPr="00250A86">
              <w:rPr>
                <w:rFonts w:ascii="Calibri" w:eastAsia="Calibri" w:hAnsi="Calibri" w:cs="Calibri"/>
                <w:color w:val="000000"/>
                <w:sz w:val="20"/>
              </w:rPr>
              <w:t>Gestures become increasingly natural</w:t>
            </w:r>
          </w:p>
        </w:tc>
        <w:tc>
          <w:tcPr>
            <w:tcW w:w="5381" w:type="dxa"/>
            <w:gridSpan w:val="6"/>
            <w:vMerge w:val="restart"/>
            <w:tcBorders>
              <w:top w:val="single" w:sz="4" w:space="0" w:color="000000"/>
              <w:left w:val="single" w:sz="4" w:space="0" w:color="000000"/>
              <w:right w:val="single" w:sz="4" w:space="0" w:color="000000"/>
            </w:tcBorders>
            <w:shd w:val="clear" w:color="auto" w:fill="D9D9D9"/>
          </w:tcPr>
          <w:p w14:paraId="7EACF049" w14:textId="77777777" w:rsidR="00250A86" w:rsidRPr="00250A86" w:rsidRDefault="00250A86" w:rsidP="00250A86">
            <w:pPr>
              <w:spacing w:after="13"/>
              <w:ind w:left="1"/>
              <w:rPr>
                <w:rFonts w:ascii="Calibri" w:eastAsia="Calibri" w:hAnsi="Calibri" w:cs="Calibri"/>
                <w:color w:val="000000"/>
                <w:sz w:val="20"/>
                <w:u w:val="single"/>
              </w:rPr>
            </w:pPr>
            <w:r w:rsidRPr="00250A86">
              <w:rPr>
                <w:rFonts w:ascii="Calibri" w:eastAsia="Calibri" w:hAnsi="Calibri" w:cs="Calibri"/>
                <w:color w:val="000000"/>
                <w:sz w:val="20"/>
                <w:u w:val="single"/>
              </w:rPr>
              <w:t>Social &amp; Emotional Oracy:</w:t>
            </w:r>
          </w:p>
          <w:p w14:paraId="4B8B158F" w14:textId="77777777" w:rsidR="00250A86" w:rsidRPr="00250A86" w:rsidRDefault="00250A86" w:rsidP="00250A86">
            <w:pPr>
              <w:spacing w:after="13" w:line="259" w:lineRule="auto"/>
              <w:ind w:left="1"/>
              <w:rPr>
                <w:rFonts w:ascii="Calibri" w:eastAsia="Calibri" w:hAnsi="Calibri" w:cs="Calibri"/>
                <w:color w:val="000000"/>
                <w:sz w:val="20"/>
              </w:rPr>
            </w:pPr>
            <w:r w:rsidRPr="00250A86">
              <w:rPr>
                <w:rFonts w:ascii="Calibri" w:eastAsia="Calibri" w:hAnsi="Calibri" w:cs="Calibri"/>
                <w:color w:val="000000"/>
                <w:sz w:val="20"/>
              </w:rPr>
              <w:t>Speak with flair and passion</w:t>
            </w:r>
          </w:p>
        </w:tc>
      </w:tr>
      <w:tr w:rsidR="00250A86" w:rsidRPr="00250A86" w14:paraId="19ABD9F5" w14:textId="77777777" w:rsidTr="00250A86">
        <w:tblPrEx>
          <w:tblCellMar>
            <w:top w:w="45" w:type="dxa"/>
            <w:left w:w="106" w:type="dxa"/>
            <w:right w:w="66" w:type="dxa"/>
          </w:tblCellMar>
        </w:tblPrEx>
        <w:trPr>
          <w:trHeight w:val="372"/>
        </w:trPr>
        <w:tc>
          <w:tcPr>
            <w:tcW w:w="5380" w:type="dxa"/>
            <w:gridSpan w:val="4"/>
            <w:tcBorders>
              <w:top w:val="single" w:sz="4" w:space="0" w:color="000000"/>
              <w:left w:val="single" w:sz="4" w:space="0" w:color="000000"/>
              <w:bottom w:val="single" w:sz="4" w:space="0" w:color="000000"/>
              <w:right w:val="single" w:sz="4" w:space="0" w:color="000000"/>
            </w:tcBorders>
            <w:shd w:val="clear" w:color="auto" w:fill="D9D9D9"/>
          </w:tcPr>
          <w:p w14:paraId="354AF129" w14:textId="77777777" w:rsidR="00250A86" w:rsidRPr="00250A86" w:rsidRDefault="00250A86" w:rsidP="00250A86">
            <w:pPr>
              <w:spacing w:after="13"/>
              <w:ind w:left="1"/>
              <w:rPr>
                <w:rFonts w:ascii="Calibri" w:eastAsia="Calibri" w:hAnsi="Calibri" w:cs="Calibri"/>
                <w:color w:val="000000"/>
                <w:sz w:val="20"/>
                <w:u w:val="single"/>
              </w:rPr>
            </w:pPr>
            <w:r w:rsidRPr="00250A86">
              <w:rPr>
                <w:rFonts w:ascii="Calibri" w:eastAsia="Calibri" w:hAnsi="Calibri" w:cs="Calibri"/>
                <w:color w:val="000000"/>
                <w:sz w:val="20"/>
                <w:u w:val="single"/>
              </w:rPr>
              <w:t>Cognitive Oracy:</w:t>
            </w:r>
          </w:p>
          <w:p w14:paraId="17128CC9" w14:textId="77777777" w:rsidR="00250A86" w:rsidRPr="00250A86" w:rsidRDefault="00250A86" w:rsidP="00250A86">
            <w:pPr>
              <w:spacing w:after="13"/>
              <w:ind w:left="1"/>
              <w:rPr>
                <w:rFonts w:ascii="Calibri" w:eastAsia="Calibri" w:hAnsi="Calibri" w:cs="Calibri"/>
                <w:color w:val="000000"/>
                <w:sz w:val="20"/>
              </w:rPr>
            </w:pPr>
            <w:r w:rsidRPr="00250A86">
              <w:rPr>
                <w:rFonts w:ascii="Calibri" w:eastAsia="Calibri" w:hAnsi="Calibri" w:cs="Calibri"/>
                <w:color w:val="000000"/>
                <w:sz w:val="20"/>
              </w:rPr>
              <w:t>Identify when a discussion is going off topic and be able to bring it back on track with support and use of sentence stems e.g. That might be true, but what do you think about …?</w:t>
            </w:r>
          </w:p>
        </w:tc>
        <w:tc>
          <w:tcPr>
            <w:tcW w:w="5381" w:type="dxa"/>
            <w:gridSpan w:val="6"/>
            <w:vMerge/>
            <w:tcBorders>
              <w:left w:val="single" w:sz="4" w:space="0" w:color="000000"/>
              <w:bottom w:val="single" w:sz="4" w:space="0" w:color="000000"/>
              <w:right w:val="single" w:sz="4" w:space="0" w:color="000000"/>
            </w:tcBorders>
            <w:shd w:val="clear" w:color="auto" w:fill="D9D9D9"/>
          </w:tcPr>
          <w:p w14:paraId="3DAFBB29" w14:textId="77777777" w:rsidR="00250A86" w:rsidRPr="00250A86" w:rsidRDefault="00250A86" w:rsidP="00250A86">
            <w:pPr>
              <w:spacing w:after="13"/>
              <w:ind w:left="1"/>
              <w:rPr>
                <w:rFonts w:ascii="Calibri" w:eastAsia="Calibri" w:hAnsi="Calibri" w:cs="Calibri"/>
                <w:b/>
                <w:color w:val="000000"/>
                <w:sz w:val="20"/>
                <w:u w:val="single"/>
              </w:rPr>
            </w:pPr>
          </w:p>
        </w:tc>
      </w:tr>
      <w:tr w:rsidR="00250A86" w:rsidRPr="00250A86" w14:paraId="47582708" w14:textId="77777777" w:rsidTr="00CA690A">
        <w:trPr>
          <w:trHeight w:val="256"/>
        </w:trPr>
        <w:tc>
          <w:tcPr>
            <w:tcW w:w="2694" w:type="dxa"/>
            <w:tcBorders>
              <w:top w:val="single" w:sz="4" w:space="0" w:color="000000"/>
              <w:left w:val="single" w:sz="4" w:space="0" w:color="000000"/>
              <w:bottom w:val="single" w:sz="4" w:space="0" w:color="000000"/>
              <w:right w:val="single" w:sz="4" w:space="0" w:color="000000"/>
            </w:tcBorders>
          </w:tcPr>
          <w:p w14:paraId="70D5391C"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 xml:space="preserve">Week 1 </w:t>
            </w:r>
          </w:p>
        </w:tc>
        <w:tc>
          <w:tcPr>
            <w:tcW w:w="2000" w:type="dxa"/>
            <w:gridSpan w:val="2"/>
            <w:tcBorders>
              <w:top w:val="single" w:sz="4" w:space="0" w:color="000000"/>
              <w:left w:val="single" w:sz="4" w:space="0" w:color="000000"/>
              <w:bottom w:val="single" w:sz="4" w:space="0" w:color="000000"/>
              <w:right w:val="single" w:sz="4" w:space="0" w:color="000000"/>
            </w:tcBorders>
          </w:tcPr>
          <w:p w14:paraId="3EFCCE59"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Week 2 </w:t>
            </w:r>
          </w:p>
        </w:tc>
        <w:tc>
          <w:tcPr>
            <w:tcW w:w="2217" w:type="dxa"/>
            <w:gridSpan w:val="4"/>
            <w:tcBorders>
              <w:top w:val="single" w:sz="4" w:space="0" w:color="000000"/>
              <w:left w:val="single" w:sz="4" w:space="0" w:color="000000"/>
              <w:bottom w:val="single" w:sz="4" w:space="0" w:color="000000"/>
              <w:right w:val="single" w:sz="4" w:space="0" w:color="000000"/>
            </w:tcBorders>
          </w:tcPr>
          <w:p w14:paraId="03850AD2"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Week 3 </w:t>
            </w:r>
          </w:p>
        </w:tc>
        <w:tc>
          <w:tcPr>
            <w:tcW w:w="1601" w:type="dxa"/>
            <w:gridSpan w:val="2"/>
            <w:tcBorders>
              <w:top w:val="single" w:sz="4" w:space="0" w:color="000000"/>
              <w:left w:val="single" w:sz="4" w:space="0" w:color="000000"/>
              <w:bottom w:val="single" w:sz="4" w:space="0" w:color="000000"/>
              <w:right w:val="single" w:sz="4" w:space="0" w:color="000000"/>
            </w:tcBorders>
          </w:tcPr>
          <w:p w14:paraId="21FCCFA4"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Week 4 </w:t>
            </w:r>
          </w:p>
        </w:tc>
        <w:tc>
          <w:tcPr>
            <w:tcW w:w="2249" w:type="dxa"/>
            <w:tcBorders>
              <w:top w:val="single" w:sz="4" w:space="0" w:color="000000"/>
              <w:left w:val="single" w:sz="4" w:space="0" w:color="000000"/>
              <w:bottom w:val="single" w:sz="4" w:space="0" w:color="000000"/>
              <w:right w:val="single" w:sz="4" w:space="0" w:color="000000"/>
            </w:tcBorders>
          </w:tcPr>
          <w:p w14:paraId="7AB686A3" w14:textId="77777777" w:rsidR="00250A86" w:rsidRPr="00250A86" w:rsidRDefault="00250A86" w:rsidP="00250A86">
            <w:pPr>
              <w:ind w:left="109"/>
              <w:rPr>
                <w:rFonts w:ascii="Calibri" w:eastAsia="Calibri" w:hAnsi="Calibri" w:cs="Calibri"/>
                <w:color w:val="000000"/>
              </w:rPr>
            </w:pPr>
            <w:r w:rsidRPr="00250A86">
              <w:rPr>
                <w:rFonts w:ascii="Calibri" w:eastAsia="Calibri" w:hAnsi="Calibri" w:cs="Calibri"/>
                <w:color w:val="000000"/>
                <w:sz w:val="20"/>
              </w:rPr>
              <w:t xml:space="preserve">Week 5 </w:t>
            </w:r>
          </w:p>
        </w:tc>
      </w:tr>
      <w:tr w:rsidR="00250A86" w:rsidRPr="00250A86" w14:paraId="0A2397B4" w14:textId="77777777" w:rsidTr="00CA690A">
        <w:trPr>
          <w:trHeight w:val="1231"/>
        </w:trPr>
        <w:tc>
          <w:tcPr>
            <w:tcW w:w="2694" w:type="dxa"/>
            <w:tcBorders>
              <w:top w:val="single" w:sz="4" w:space="0" w:color="000000"/>
              <w:left w:val="single" w:sz="4" w:space="0" w:color="000000"/>
              <w:bottom w:val="single" w:sz="4" w:space="0" w:color="000000"/>
              <w:right w:val="single" w:sz="4" w:space="0" w:color="000000"/>
            </w:tcBorders>
          </w:tcPr>
          <w:p w14:paraId="1BDE35A6" w14:textId="77777777" w:rsidR="00250A86" w:rsidRPr="00250A86" w:rsidRDefault="00250A86" w:rsidP="00250A86">
            <w:pPr>
              <w:ind w:left="107"/>
              <w:rPr>
                <w:rFonts w:ascii="Calibri" w:eastAsia="Calibri" w:hAnsi="Calibri" w:cs="Calibri"/>
                <w:color w:val="000000"/>
              </w:rPr>
            </w:pPr>
            <w:r w:rsidRPr="00250A86">
              <w:rPr>
                <w:rFonts w:ascii="Calibri" w:eastAsia="Calibri" w:hAnsi="Calibri" w:cs="Calibri"/>
                <w:color w:val="000000"/>
                <w:sz w:val="20"/>
              </w:rPr>
              <w:t xml:space="preserve">Key text: Dr Maggie’s Gran Tour of the Solar System </w:t>
            </w:r>
            <w:r w:rsidRPr="00250A86">
              <w:rPr>
                <w:rFonts w:ascii="Calibri" w:eastAsia="Calibri" w:hAnsi="Calibri" w:cs="Calibri"/>
                <w:noProof/>
                <w:color w:val="000000"/>
                <w:sz w:val="20"/>
              </w:rPr>
              <w:drawing>
                <wp:inline distT="0" distB="0" distL="0" distR="0" wp14:anchorId="74F82290" wp14:editId="6E52DA6E">
                  <wp:extent cx="895985" cy="8959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95985" cy="895985"/>
                          </a:xfrm>
                          <a:prstGeom prst="rect">
                            <a:avLst/>
                          </a:prstGeom>
                          <a:noFill/>
                        </pic:spPr>
                      </pic:pic>
                    </a:graphicData>
                  </a:graphic>
                </wp:inline>
              </w:drawing>
            </w:r>
          </w:p>
        </w:tc>
        <w:tc>
          <w:tcPr>
            <w:tcW w:w="2000" w:type="dxa"/>
            <w:gridSpan w:val="2"/>
            <w:tcBorders>
              <w:top w:val="single" w:sz="4" w:space="0" w:color="000000"/>
              <w:left w:val="single" w:sz="4" w:space="0" w:color="000000"/>
              <w:bottom w:val="single" w:sz="4" w:space="0" w:color="000000"/>
              <w:right w:val="single" w:sz="4" w:space="0" w:color="000000"/>
            </w:tcBorders>
          </w:tcPr>
          <w:p w14:paraId="36BCEFAE"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Key text: </w:t>
            </w:r>
          </w:p>
          <w:p w14:paraId="0943BFE7" w14:textId="77777777" w:rsidR="00250A86" w:rsidRPr="00250A86" w:rsidRDefault="00250A86" w:rsidP="00250A86">
            <w:pPr>
              <w:spacing w:line="242" w:lineRule="auto"/>
              <w:ind w:left="108"/>
              <w:rPr>
                <w:rFonts w:ascii="Calibri" w:eastAsia="Calibri" w:hAnsi="Calibri" w:cs="Calibri"/>
                <w:color w:val="000000"/>
              </w:rPr>
            </w:pPr>
            <w:r w:rsidRPr="00250A86">
              <w:rPr>
                <w:rFonts w:ascii="Calibri" w:eastAsia="Calibri" w:hAnsi="Calibri" w:cs="Calibri"/>
                <w:color w:val="000000"/>
                <w:sz w:val="20"/>
              </w:rPr>
              <w:t xml:space="preserve">Series of information texts about the Solar System; Earth, Sun, </w:t>
            </w:r>
          </w:p>
          <w:p w14:paraId="0725C4A8"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Moon; the seasons; </w:t>
            </w:r>
          </w:p>
        </w:tc>
        <w:tc>
          <w:tcPr>
            <w:tcW w:w="2217" w:type="dxa"/>
            <w:gridSpan w:val="4"/>
            <w:tcBorders>
              <w:top w:val="single" w:sz="4" w:space="0" w:color="000000"/>
              <w:left w:val="single" w:sz="4" w:space="0" w:color="000000"/>
              <w:bottom w:val="single" w:sz="4" w:space="0" w:color="000000"/>
              <w:right w:val="single" w:sz="4" w:space="0" w:color="000000"/>
            </w:tcBorders>
          </w:tcPr>
          <w:p w14:paraId="4EF61C4D" w14:textId="77777777" w:rsidR="00250A86" w:rsidRPr="00250A86" w:rsidRDefault="00250A86" w:rsidP="00250A86">
            <w:pPr>
              <w:ind w:left="108"/>
              <w:rPr>
                <w:rFonts w:ascii="Calibri" w:eastAsia="Calibri" w:hAnsi="Calibri" w:cs="Calibri"/>
                <w:color w:val="000000"/>
              </w:rPr>
            </w:pPr>
            <w:r w:rsidRPr="00250A86">
              <w:rPr>
                <w:rFonts w:ascii="Calibri" w:eastAsia="Calibri" w:hAnsi="Calibri" w:cs="Calibri"/>
                <w:color w:val="000000"/>
                <w:sz w:val="20"/>
              </w:rPr>
              <w:t xml:space="preserve">Key text: </w:t>
            </w:r>
          </w:p>
          <w:p w14:paraId="52A88373" w14:textId="77777777" w:rsidR="00250A86" w:rsidRPr="00250A86" w:rsidRDefault="00250A86" w:rsidP="00250A86">
            <w:pPr>
              <w:ind w:left="108" w:right="15"/>
              <w:rPr>
                <w:rFonts w:ascii="Calibri" w:eastAsia="Calibri" w:hAnsi="Calibri" w:cs="Calibri"/>
                <w:color w:val="000000"/>
              </w:rPr>
            </w:pPr>
            <w:r w:rsidRPr="00250A86">
              <w:rPr>
                <w:rFonts w:ascii="Calibri" w:eastAsia="Calibri" w:hAnsi="Calibri" w:cs="Calibri"/>
                <w:i/>
                <w:color w:val="000000"/>
                <w:sz w:val="20"/>
              </w:rPr>
              <w:t xml:space="preserve">There are a range of Sci Fi stories in the Y5 classroom/use of visual literacy clips. </w:t>
            </w:r>
          </w:p>
        </w:tc>
        <w:tc>
          <w:tcPr>
            <w:tcW w:w="1601" w:type="dxa"/>
            <w:gridSpan w:val="2"/>
            <w:tcBorders>
              <w:top w:val="single" w:sz="4" w:space="0" w:color="000000"/>
              <w:left w:val="single" w:sz="4" w:space="0" w:color="000000"/>
              <w:bottom w:val="single" w:sz="4" w:space="0" w:color="000000"/>
              <w:right w:val="single" w:sz="4" w:space="0" w:color="000000"/>
            </w:tcBorders>
          </w:tcPr>
          <w:p w14:paraId="25C7A593" w14:textId="77777777" w:rsidR="00250A86" w:rsidRPr="00250A86" w:rsidRDefault="00250A86" w:rsidP="00250A86">
            <w:pPr>
              <w:ind w:left="108" w:right="111"/>
              <w:rPr>
                <w:rFonts w:ascii="Calibri" w:eastAsia="Calibri" w:hAnsi="Calibri" w:cs="Calibri"/>
                <w:color w:val="000000"/>
              </w:rPr>
            </w:pPr>
            <w:r w:rsidRPr="00250A86">
              <w:rPr>
                <w:rFonts w:ascii="Calibri" w:eastAsia="Calibri" w:hAnsi="Calibri" w:cs="Calibri"/>
                <w:color w:val="000000"/>
                <w:sz w:val="20"/>
              </w:rPr>
              <w:t xml:space="preserve">Key text: </w:t>
            </w:r>
            <w:r w:rsidRPr="00250A86">
              <w:rPr>
                <w:rFonts w:ascii="Calibri" w:eastAsia="Calibri" w:hAnsi="Calibri" w:cs="Calibri"/>
                <w:i/>
                <w:color w:val="000000"/>
                <w:sz w:val="20"/>
              </w:rPr>
              <w:t xml:space="preserve">There are a range of Sci Fi stories in the Y5 classroom/use of </w:t>
            </w:r>
          </w:p>
        </w:tc>
        <w:tc>
          <w:tcPr>
            <w:tcW w:w="2249" w:type="dxa"/>
            <w:tcBorders>
              <w:top w:val="single" w:sz="4" w:space="0" w:color="000000"/>
              <w:left w:val="single" w:sz="4" w:space="0" w:color="000000"/>
              <w:bottom w:val="single" w:sz="4" w:space="0" w:color="000000"/>
              <w:right w:val="single" w:sz="4" w:space="0" w:color="000000"/>
            </w:tcBorders>
          </w:tcPr>
          <w:p w14:paraId="7727C739" w14:textId="77777777" w:rsidR="00250A86" w:rsidRPr="00250A86" w:rsidRDefault="00250A86" w:rsidP="00250A86">
            <w:pPr>
              <w:ind w:left="109"/>
              <w:rPr>
                <w:rFonts w:ascii="Calibri" w:eastAsia="Calibri" w:hAnsi="Calibri" w:cs="Calibri"/>
                <w:color w:val="000000"/>
              </w:rPr>
            </w:pPr>
            <w:r w:rsidRPr="00250A86">
              <w:rPr>
                <w:rFonts w:ascii="Calibri" w:eastAsia="Calibri" w:hAnsi="Calibri" w:cs="Calibri"/>
                <w:color w:val="000000"/>
                <w:sz w:val="20"/>
              </w:rPr>
              <w:t xml:space="preserve">Key text: </w:t>
            </w:r>
          </w:p>
          <w:p w14:paraId="4C12D935" w14:textId="77777777" w:rsidR="00250A86" w:rsidRPr="00250A86" w:rsidRDefault="00250A86" w:rsidP="00250A86">
            <w:pPr>
              <w:ind w:left="109" w:right="45"/>
              <w:rPr>
                <w:rFonts w:ascii="Calibri" w:eastAsia="Calibri" w:hAnsi="Calibri" w:cs="Calibri"/>
                <w:color w:val="000000"/>
              </w:rPr>
            </w:pPr>
            <w:r w:rsidRPr="00250A86">
              <w:rPr>
                <w:rFonts w:ascii="Calibri" w:eastAsia="Calibri" w:hAnsi="Calibri" w:cs="Calibri"/>
                <w:i/>
                <w:color w:val="000000"/>
                <w:sz w:val="20"/>
              </w:rPr>
              <w:t xml:space="preserve">There are a range of Sci Fi stories in the Y5 classroom/use of visual literacy clips. </w:t>
            </w:r>
          </w:p>
        </w:tc>
      </w:tr>
      <w:tr w:rsidR="00250A86" w:rsidRPr="00250A86" w14:paraId="5D27011F" w14:textId="77777777" w:rsidTr="00CA690A">
        <w:trPr>
          <w:trHeight w:val="1231"/>
        </w:trPr>
        <w:tc>
          <w:tcPr>
            <w:tcW w:w="2694" w:type="dxa"/>
            <w:tcBorders>
              <w:top w:val="single" w:sz="4" w:space="0" w:color="000000"/>
              <w:left w:val="single" w:sz="4" w:space="0" w:color="000000"/>
              <w:bottom w:val="single" w:sz="4" w:space="0" w:color="000000"/>
              <w:right w:val="single" w:sz="4" w:space="0" w:color="000000"/>
            </w:tcBorders>
          </w:tcPr>
          <w:p w14:paraId="127F98E1" w14:textId="77777777" w:rsidR="00250A86" w:rsidRPr="00250A86" w:rsidRDefault="00250A86" w:rsidP="00250A86">
            <w:pPr>
              <w:ind w:left="107"/>
              <w:rPr>
                <w:rFonts w:ascii="Calibri" w:eastAsia="Calibri" w:hAnsi="Calibri" w:cs="Calibri"/>
                <w:color w:val="000000"/>
                <w:sz w:val="20"/>
              </w:rPr>
            </w:pPr>
            <w:r w:rsidRPr="00250A86">
              <w:rPr>
                <w:rFonts w:ascii="Calibri" w:eastAsia="Calibri" w:hAnsi="Calibri" w:cs="Calibri"/>
                <w:color w:val="000000"/>
                <w:sz w:val="20"/>
              </w:rPr>
              <w:t xml:space="preserve">Usborne Look Inside Space </w:t>
            </w:r>
          </w:p>
          <w:p w14:paraId="4418A3F7" w14:textId="77777777" w:rsidR="00250A86" w:rsidRPr="00250A86" w:rsidRDefault="00250A86" w:rsidP="00250A86">
            <w:pPr>
              <w:ind w:left="107"/>
              <w:rPr>
                <w:rFonts w:ascii="Calibri" w:eastAsia="Calibri" w:hAnsi="Calibri" w:cs="Calibri"/>
                <w:color w:val="000000"/>
                <w:sz w:val="20"/>
              </w:rPr>
            </w:pPr>
            <w:r w:rsidRPr="00250A86">
              <w:rPr>
                <w:rFonts w:ascii="Calibri" w:eastAsia="Calibri" w:hAnsi="Calibri" w:cs="Calibri"/>
                <w:color w:val="000000"/>
                <w:sz w:val="20"/>
              </w:rPr>
              <w:t>Series of information texts about the Solar System; Earth, Sun, Moon; the seasons; night and day for children to research from and look at the features of. There is a box of these in Y5 classroom and in US library.</w:t>
            </w:r>
          </w:p>
          <w:p w14:paraId="0057055D" w14:textId="77777777" w:rsidR="00250A86" w:rsidRPr="00250A86" w:rsidRDefault="00250A86" w:rsidP="00250A86">
            <w:pPr>
              <w:ind w:left="107"/>
              <w:rPr>
                <w:rFonts w:ascii="Calibri" w:eastAsia="Calibri" w:hAnsi="Calibri" w:cs="Calibri"/>
                <w:color w:val="000000"/>
                <w:sz w:val="20"/>
              </w:rPr>
            </w:pPr>
            <w:r w:rsidRPr="00250A86">
              <w:rPr>
                <w:rFonts w:ascii="Calibri" w:eastAsia="Calibri" w:hAnsi="Calibri" w:cs="Calibri"/>
                <w:color w:val="000000"/>
                <w:sz w:val="20"/>
              </w:rPr>
              <w:t>Explore Non-fiction features/information texts – build upon the learning from Shakespeare topic.</w:t>
            </w:r>
          </w:p>
          <w:p w14:paraId="257570F7" w14:textId="77777777" w:rsidR="00250A86" w:rsidRPr="00250A86" w:rsidRDefault="00250A86" w:rsidP="00250A86">
            <w:pPr>
              <w:ind w:left="107"/>
              <w:rPr>
                <w:rFonts w:ascii="Calibri" w:eastAsia="Calibri" w:hAnsi="Calibri" w:cs="Calibri"/>
                <w:color w:val="000000"/>
                <w:sz w:val="20"/>
              </w:rPr>
            </w:pPr>
            <w:r w:rsidRPr="00250A86">
              <w:rPr>
                <w:rFonts w:ascii="Calibri" w:eastAsia="Calibri" w:hAnsi="Calibri" w:cs="Calibri"/>
                <w:color w:val="000000"/>
                <w:sz w:val="20"/>
              </w:rPr>
              <w:t xml:space="preserve">  </w:t>
            </w:r>
          </w:p>
          <w:p w14:paraId="257B85B5" w14:textId="77777777" w:rsidR="00250A86" w:rsidRPr="00250A86" w:rsidRDefault="00250A86" w:rsidP="00250A86">
            <w:pPr>
              <w:ind w:left="107"/>
              <w:rPr>
                <w:rFonts w:ascii="Calibri" w:eastAsia="Calibri" w:hAnsi="Calibri" w:cs="Calibri"/>
                <w:color w:val="000000"/>
                <w:sz w:val="20"/>
              </w:rPr>
            </w:pPr>
            <w:r w:rsidRPr="00250A86">
              <w:rPr>
                <w:rFonts w:ascii="Calibri" w:eastAsia="Calibri" w:hAnsi="Calibri" w:cs="Calibri"/>
                <w:color w:val="000000"/>
                <w:sz w:val="20"/>
              </w:rPr>
              <w:t xml:space="preserve">Read a series of  information/explanation texts about Science learning - the solar system, different planets, </w:t>
            </w:r>
            <w:r w:rsidRPr="00250A86">
              <w:rPr>
                <w:rFonts w:ascii="Calibri" w:eastAsia="Calibri" w:hAnsi="Calibri" w:cs="Calibri"/>
                <w:color w:val="000000"/>
                <w:sz w:val="20"/>
              </w:rPr>
              <w:lastRenderedPageBreak/>
              <w:t xml:space="preserve">how night and day/seasons are formed. </w:t>
            </w:r>
          </w:p>
          <w:p w14:paraId="0EC527AE" w14:textId="77777777" w:rsidR="00250A86" w:rsidRPr="00250A86" w:rsidRDefault="00250A86" w:rsidP="00250A86">
            <w:pPr>
              <w:ind w:left="107"/>
              <w:rPr>
                <w:rFonts w:ascii="Calibri" w:eastAsia="Calibri" w:hAnsi="Calibri" w:cs="Calibri"/>
                <w:color w:val="000000"/>
                <w:sz w:val="20"/>
              </w:rPr>
            </w:pPr>
            <w:r w:rsidRPr="00250A86">
              <w:rPr>
                <w:rFonts w:ascii="Calibri" w:eastAsia="Calibri" w:hAnsi="Calibri" w:cs="Calibri"/>
                <w:color w:val="000000"/>
                <w:sz w:val="20"/>
              </w:rPr>
              <w:t xml:space="preserve">High-quality writing through topic. </w:t>
            </w:r>
          </w:p>
          <w:p w14:paraId="3C8FF728" w14:textId="77777777" w:rsidR="00250A86" w:rsidRPr="00250A86" w:rsidRDefault="00250A86" w:rsidP="00250A86">
            <w:pPr>
              <w:ind w:left="107"/>
              <w:rPr>
                <w:rFonts w:ascii="Calibri" w:eastAsia="Calibri" w:hAnsi="Calibri" w:cs="Calibri"/>
                <w:color w:val="000000"/>
                <w:sz w:val="20"/>
              </w:rPr>
            </w:pPr>
            <w:r w:rsidRPr="00250A86">
              <w:rPr>
                <w:rFonts w:ascii="Calibri" w:eastAsia="Calibri" w:hAnsi="Calibri" w:cs="Calibri"/>
                <w:color w:val="000000"/>
                <w:sz w:val="20"/>
              </w:rPr>
              <w:t xml:space="preserve">Write up Science learning (eg about night and day; the Earth, Sun and Moon) as high-quality information paragraphs (rather than a whole report). Develop children’s use of Alan Pete sentence types for information writing (eg the </w:t>
            </w:r>
          </w:p>
          <w:p w14:paraId="7A09952A" w14:textId="77777777" w:rsidR="00250A86" w:rsidRPr="00250A86" w:rsidRDefault="00250A86" w:rsidP="00250A86">
            <w:pPr>
              <w:ind w:left="107"/>
              <w:rPr>
                <w:rFonts w:ascii="Calibri" w:eastAsia="Calibri" w:hAnsi="Calibri" w:cs="Calibri"/>
                <w:color w:val="000000"/>
                <w:sz w:val="20"/>
              </w:rPr>
            </w:pPr>
            <w:r w:rsidRPr="00250A86">
              <w:rPr>
                <w:rFonts w:ascii="Calibri" w:eastAsia="Calibri" w:hAnsi="Calibri" w:cs="Calibri"/>
                <w:color w:val="000000"/>
                <w:sz w:val="20"/>
              </w:rPr>
              <w:t xml:space="preserve">different use of colon in a De:de sentence; embedded </w:t>
            </w:r>
          </w:p>
          <w:p w14:paraId="5CAC7214" w14:textId="77777777" w:rsidR="00250A86" w:rsidRPr="00250A86" w:rsidRDefault="00250A86" w:rsidP="00250A86">
            <w:pPr>
              <w:ind w:left="107"/>
              <w:rPr>
                <w:rFonts w:ascii="Calibri" w:eastAsia="Calibri" w:hAnsi="Calibri" w:cs="Calibri"/>
                <w:color w:val="000000"/>
                <w:sz w:val="20"/>
              </w:rPr>
            </w:pPr>
            <w:r w:rsidRPr="00250A86">
              <w:rPr>
                <w:rFonts w:ascii="Calibri" w:eastAsia="Calibri" w:hAnsi="Calibri" w:cs="Calibri"/>
                <w:color w:val="000000"/>
                <w:sz w:val="20"/>
              </w:rPr>
              <w:t>clauses; dashes for parenthesis).</w:t>
            </w:r>
          </w:p>
        </w:tc>
        <w:tc>
          <w:tcPr>
            <w:tcW w:w="2000" w:type="dxa"/>
            <w:gridSpan w:val="2"/>
            <w:tcBorders>
              <w:top w:val="single" w:sz="4" w:space="0" w:color="000000"/>
              <w:left w:val="single" w:sz="4" w:space="0" w:color="000000"/>
              <w:bottom w:val="single" w:sz="4" w:space="0" w:color="000000"/>
              <w:right w:val="single" w:sz="4" w:space="0" w:color="000000"/>
            </w:tcBorders>
          </w:tcPr>
          <w:p w14:paraId="5EA152FD" w14:textId="77777777" w:rsidR="00250A86" w:rsidRPr="00250A86" w:rsidRDefault="00250A86" w:rsidP="00250A86">
            <w:pPr>
              <w:ind w:left="108"/>
              <w:rPr>
                <w:rFonts w:ascii="Calibri" w:eastAsia="Calibri" w:hAnsi="Calibri" w:cs="Calibri"/>
                <w:color w:val="000000"/>
                <w:sz w:val="20"/>
              </w:rPr>
            </w:pPr>
            <w:r w:rsidRPr="00250A86">
              <w:rPr>
                <w:rFonts w:ascii="Calibri" w:eastAsia="Calibri" w:hAnsi="Calibri" w:cs="Calibri"/>
                <w:color w:val="000000"/>
                <w:sz w:val="20"/>
              </w:rPr>
              <w:lastRenderedPageBreak/>
              <w:t xml:space="preserve">children to research from and look at the features of. There is a box of these in Y5 classroom and in US library. </w:t>
            </w:r>
          </w:p>
          <w:p w14:paraId="6DF99910" w14:textId="77777777" w:rsidR="00250A86" w:rsidRPr="00250A86" w:rsidRDefault="00250A86" w:rsidP="00250A86">
            <w:pPr>
              <w:ind w:left="108"/>
              <w:rPr>
                <w:rFonts w:ascii="Calibri" w:eastAsia="Calibri" w:hAnsi="Calibri" w:cs="Calibri"/>
                <w:color w:val="000000"/>
                <w:sz w:val="20"/>
              </w:rPr>
            </w:pPr>
            <w:r w:rsidRPr="00250A86">
              <w:rPr>
                <w:rFonts w:ascii="Calibri" w:eastAsia="Calibri" w:hAnsi="Calibri" w:cs="Calibri"/>
                <w:color w:val="000000"/>
                <w:sz w:val="20"/>
              </w:rPr>
              <w:t xml:space="preserve"> </w:t>
            </w:r>
          </w:p>
          <w:p w14:paraId="1B71DCE5" w14:textId="77777777" w:rsidR="00250A86" w:rsidRPr="00250A86" w:rsidRDefault="00250A86" w:rsidP="00250A86">
            <w:pPr>
              <w:ind w:left="108"/>
              <w:rPr>
                <w:rFonts w:ascii="Calibri" w:eastAsia="Calibri" w:hAnsi="Calibri" w:cs="Calibri"/>
                <w:color w:val="000000"/>
                <w:sz w:val="20"/>
              </w:rPr>
            </w:pPr>
            <w:r w:rsidRPr="00250A86">
              <w:rPr>
                <w:rFonts w:ascii="Calibri" w:eastAsia="Calibri" w:hAnsi="Calibri" w:cs="Calibri"/>
                <w:color w:val="000000"/>
                <w:sz w:val="20"/>
              </w:rPr>
              <w:t xml:space="preserve">Outcomes: </w:t>
            </w:r>
          </w:p>
          <w:p w14:paraId="7A340E30" w14:textId="77777777" w:rsidR="00250A86" w:rsidRPr="00250A86" w:rsidRDefault="00250A86" w:rsidP="00250A86">
            <w:pPr>
              <w:ind w:left="108"/>
              <w:rPr>
                <w:rFonts w:ascii="Calibri" w:eastAsia="Calibri" w:hAnsi="Calibri" w:cs="Calibri"/>
                <w:color w:val="000000"/>
                <w:sz w:val="20"/>
              </w:rPr>
            </w:pPr>
            <w:r w:rsidRPr="00250A86">
              <w:rPr>
                <w:rFonts w:ascii="Calibri" w:eastAsia="Calibri" w:hAnsi="Calibri" w:cs="Calibri"/>
                <w:color w:val="000000"/>
                <w:sz w:val="20"/>
              </w:rPr>
              <w:t xml:space="preserve">High quality writing through topic. </w:t>
            </w:r>
          </w:p>
          <w:p w14:paraId="3A112ED7" w14:textId="77777777" w:rsidR="00250A86" w:rsidRPr="00250A86" w:rsidRDefault="00250A86" w:rsidP="00250A86">
            <w:pPr>
              <w:ind w:left="108"/>
              <w:rPr>
                <w:rFonts w:ascii="Calibri" w:eastAsia="Calibri" w:hAnsi="Calibri" w:cs="Calibri"/>
                <w:color w:val="000000"/>
                <w:sz w:val="20"/>
              </w:rPr>
            </w:pPr>
            <w:r w:rsidRPr="00250A86">
              <w:rPr>
                <w:rFonts w:ascii="Calibri" w:eastAsia="Calibri" w:hAnsi="Calibri" w:cs="Calibri"/>
                <w:color w:val="000000"/>
                <w:sz w:val="20"/>
              </w:rPr>
              <w:t xml:space="preserve">Still carry on in one-off sessions writing up information about Science learning. </w:t>
            </w:r>
          </w:p>
          <w:p w14:paraId="403EBB0F" w14:textId="77777777" w:rsidR="00250A86" w:rsidRPr="00250A86" w:rsidRDefault="00250A86" w:rsidP="00250A86">
            <w:pPr>
              <w:ind w:left="108"/>
              <w:rPr>
                <w:rFonts w:ascii="Calibri" w:eastAsia="Calibri" w:hAnsi="Calibri" w:cs="Calibri"/>
                <w:color w:val="000000"/>
                <w:sz w:val="20"/>
              </w:rPr>
            </w:pPr>
            <w:r w:rsidRPr="00250A86">
              <w:rPr>
                <w:rFonts w:ascii="Calibri" w:eastAsia="Calibri" w:hAnsi="Calibri" w:cs="Calibri"/>
                <w:color w:val="000000"/>
                <w:sz w:val="20"/>
              </w:rPr>
              <w:t xml:space="preserve"> </w:t>
            </w:r>
          </w:p>
          <w:p w14:paraId="419AF6D5" w14:textId="77777777" w:rsidR="00250A86" w:rsidRPr="00250A86" w:rsidRDefault="00250A86" w:rsidP="00250A86">
            <w:pPr>
              <w:ind w:left="108"/>
              <w:rPr>
                <w:rFonts w:ascii="Calibri" w:eastAsia="Calibri" w:hAnsi="Calibri" w:cs="Calibri"/>
                <w:color w:val="000000"/>
                <w:sz w:val="20"/>
              </w:rPr>
            </w:pPr>
            <w:r w:rsidRPr="00250A86">
              <w:rPr>
                <w:rFonts w:ascii="Calibri" w:eastAsia="Calibri" w:hAnsi="Calibri" w:cs="Calibri"/>
                <w:color w:val="000000"/>
                <w:sz w:val="20"/>
              </w:rPr>
              <w:t xml:space="preserve">Non-fiction writing: </w:t>
            </w:r>
          </w:p>
          <w:p w14:paraId="70FC0EAF" w14:textId="77777777" w:rsidR="00250A86" w:rsidRPr="00250A86" w:rsidRDefault="00250A86" w:rsidP="00250A86">
            <w:pPr>
              <w:ind w:left="108"/>
              <w:rPr>
                <w:rFonts w:ascii="Calibri" w:eastAsia="Calibri" w:hAnsi="Calibri" w:cs="Calibri"/>
                <w:color w:val="000000"/>
                <w:sz w:val="20"/>
              </w:rPr>
            </w:pPr>
            <w:r w:rsidRPr="00250A86">
              <w:rPr>
                <w:rFonts w:ascii="Calibri" w:eastAsia="Calibri" w:hAnsi="Calibri" w:cs="Calibri"/>
                <w:color w:val="000000"/>
                <w:sz w:val="20"/>
              </w:rPr>
              <w:lastRenderedPageBreak/>
              <w:t xml:space="preserve">Learn information about space and planets. </w:t>
            </w:r>
          </w:p>
          <w:p w14:paraId="10CC5074" w14:textId="77777777" w:rsidR="00250A86" w:rsidRPr="00250A86" w:rsidRDefault="00250A86" w:rsidP="00250A86">
            <w:pPr>
              <w:ind w:left="108"/>
              <w:rPr>
                <w:rFonts w:ascii="Calibri" w:eastAsia="Calibri" w:hAnsi="Calibri" w:cs="Calibri"/>
                <w:color w:val="000000"/>
                <w:sz w:val="20"/>
              </w:rPr>
            </w:pPr>
            <w:r w:rsidRPr="00250A86">
              <w:rPr>
                <w:rFonts w:ascii="Calibri" w:eastAsia="Calibri" w:hAnsi="Calibri" w:cs="Calibri"/>
                <w:color w:val="000000"/>
                <w:sz w:val="20"/>
              </w:rPr>
              <w:t xml:space="preserve">Research and take notes  </w:t>
            </w:r>
          </w:p>
        </w:tc>
        <w:tc>
          <w:tcPr>
            <w:tcW w:w="2217" w:type="dxa"/>
            <w:gridSpan w:val="4"/>
            <w:tcBorders>
              <w:top w:val="single" w:sz="4" w:space="0" w:color="000000"/>
              <w:left w:val="single" w:sz="4" w:space="0" w:color="000000"/>
              <w:bottom w:val="single" w:sz="4" w:space="0" w:color="000000"/>
              <w:right w:val="single" w:sz="4" w:space="0" w:color="000000"/>
            </w:tcBorders>
          </w:tcPr>
          <w:p w14:paraId="093735CE" w14:textId="77777777" w:rsidR="00250A86" w:rsidRPr="00250A86" w:rsidRDefault="00250A86" w:rsidP="00250A86">
            <w:pPr>
              <w:ind w:left="108"/>
              <w:rPr>
                <w:rFonts w:ascii="Calibri" w:eastAsia="Calibri" w:hAnsi="Calibri" w:cs="Calibri"/>
                <w:color w:val="000000"/>
                <w:sz w:val="20"/>
              </w:rPr>
            </w:pPr>
            <w:r w:rsidRPr="00250A86">
              <w:rPr>
                <w:rFonts w:ascii="Calibri" w:eastAsia="Calibri" w:hAnsi="Calibri" w:cs="Calibri"/>
                <w:color w:val="000000"/>
                <w:sz w:val="20"/>
              </w:rPr>
              <w:lastRenderedPageBreak/>
              <w:t xml:space="preserve">Outcomes: </w:t>
            </w:r>
          </w:p>
          <w:p w14:paraId="2617D423" w14:textId="77777777" w:rsidR="00250A86" w:rsidRPr="00250A86" w:rsidRDefault="00250A86" w:rsidP="00250A86">
            <w:pPr>
              <w:ind w:left="108"/>
              <w:rPr>
                <w:rFonts w:ascii="Calibri" w:eastAsia="Calibri" w:hAnsi="Calibri" w:cs="Calibri"/>
                <w:color w:val="000000"/>
                <w:sz w:val="20"/>
              </w:rPr>
            </w:pPr>
            <w:r w:rsidRPr="00250A86">
              <w:rPr>
                <w:rFonts w:ascii="Calibri" w:eastAsia="Calibri" w:hAnsi="Calibri" w:cs="Calibri"/>
                <w:color w:val="000000"/>
                <w:sz w:val="20"/>
              </w:rPr>
              <w:t xml:space="preserve">Children to write a supported, structured paragraph about space/planets. </w:t>
            </w:r>
          </w:p>
          <w:p w14:paraId="7B32144F" w14:textId="77777777" w:rsidR="00250A86" w:rsidRPr="00250A86" w:rsidRDefault="00250A86" w:rsidP="00250A86">
            <w:pPr>
              <w:ind w:left="108"/>
              <w:rPr>
                <w:rFonts w:ascii="Calibri" w:eastAsia="Calibri" w:hAnsi="Calibri" w:cs="Calibri"/>
                <w:color w:val="000000"/>
                <w:sz w:val="20"/>
              </w:rPr>
            </w:pPr>
            <w:r w:rsidRPr="00250A86">
              <w:rPr>
                <w:rFonts w:ascii="Calibri" w:eastAsia="Calibri" w:hAnsi="Calibri" w:cs="Calibri"/>
                <w:color w:val="000000"/>
                <w:sz w:val="20"/>
              </w:rPr>
              <w:t xml:space="preserve"> </w:t>
            </w:r>
          </w:p>
          <w:p w14:paraId="4B42137C" w14:textId="77777777" w:rsidR="00250A86" w:rsidRPr="00250A86" w:rsidRDefault="00250A86" w:rsidP="00250A86">
            <w:pPr>
              <w:ind w:left="108"/>
              <w:rPr>
                <w:rFonts w:ascii="Calibri" w:eastAsia="Calibri" w:hAnsi="Calibri" w:cs="Calibri"/>
                <w:color w:val="000000"/>
                <w:sz w:val="20"/>
              </w:rPr>
            </w:pPr>
            <w:r w:rsidRPr="00250A86">
              <w:rPr>
                <w:rFonts w:ascii="Calibri" w:eastAsia="Calibri" w:hAnsi="Calibri" w:cs="Calibri"/>
                <w:color w:val="000000"/>
                <w:sz w:val="20"/>
              </w:rPr>
              <w:t xml:space="preserve">Edit and improve.  </w:t>
            </w:r>
          </w:p>
          <w:p w14:paraId="40F24E65" w14:textId="77777777" w:rsidR="00250A86" w:rsidRPr="00250A86" w:rsidRDefault="00250A86" w:rsidP="00250A86">
            <w:pPr>
              <w:ind w:left="108"/>
              <w:rPr>
                <w:rFonts w:ascii="Calibri" w:eastAsia="Calibri" w:hAnsi="Calibri" w:cs="Calibri"/>
                <w:color w:val="000000"/>
                <w:sz w:val="20"/>
              </w:rPr>
            </w:pPr>
            <w:r w:rsidRPr="00250A86">
              <w:rPr>
                <w:rFonts w:ascii="Calibri" w:eastAsia="Calibri" w:hAnsi="Calibri" w:cs="Calibri"/>
                <w:color w:val="000000"/>
                <w:sz w:val="20"/>
              </w:rPr>
              <w:t xml:space="preserve"> </w:t>
            </w:r>
          </w:p>
          <w:p w14:paraId="2AB64412" w14:textId="77777777" w:rsidR="00250A86" w:rsidRPr="00250A86" w:rsidRDefault="00250A86" w:rsidP="00250A86">
            <w:pPr>
              <w:ind w:left="108"/>
              <w:rPr>
                <w:rFonts w:ascii="Calibri" w:eastAsia="Calibri" w:hAnsi="Calibri" w:cs="Calibri"/>
                <w:color w:val="000000"/>
                <w:sz w:val="20"/>
              </w:rPr>
            </w:pPr>
            <w:r w:rsidRPr="00250A86">
              <w:rPr>
                <w:rFonts w:ascii="Calibri" w:eastAsia="Calibri" w:hAnsi="Calibri" w:cs="Calibri"/>
                <w:color w:val="000000"/>
                <w:sz w:val="20"/>
              </w:rPr>
              <w:t xml:space="preserve">Then, paired writing about space/planets using Sage and Scribe.  </w:t>
            </w:r>
          </w:p>
        </w:tc>
        <w:tc>
          <w:tcPr>
            <w:tcW w:w="1601" w:type="dxa"/>
            <w:gridSpan w:val="2"/>
            <w:tcBorders>
              <w:top w:val="single" w:sz="4" w:space="0" w:color="000000"/>
              <w:left w:val="single" w:sz="4" w:space="0" w:color="000000"/>
              <w:bottom w:val="single" w:sz="4" w:space="0" w:color="000000"/>
              <w:right w:val="single" w:sz="4" w:space="0" w:color="000000"/>
            </w:tcBorders>
          </w:tcPr>
          <w:p w14:paraId="2D5E360A" w14:textId="77777777" w:rsidR="00250A86" w:rsidRPr="00250A86" w:rsidRDefault="00250A86" w:rsidP="00250A86">
            <w:pPr>
              <w:ind w:left="108" w:right="111"/>
              <w:rPr>
                <w:rFonts w:ascii="Calibri" w:eastAsia="Calibri" w:hAnsi="Calibri" w:cs="Calibri"/>
                <w:color w:val="000000"/>
                <w:sz w:val="20"/>
              </w:rPr>
            </w:pPr>
            <w:r w:rsidRPr="00250A86">
              <w:rPr>
                <w:rFonts w:ascii="Calibri" w:eastAsia="Calibri" w:hAnsi="Calibri" w:cs="Calibri"/>
                <w:color w:val="000000"/>
                <w:sz w:val="20"/>
              </w:rPr>
              <w:t xml:space="preserve">visual literacy clips. </w:t>
            </w:r>
          </w:p>
          <w:p w14:paraId="124BECC3" w14:textId="77777777" w:rsidR="00250A86" w:rsidRPr="00250A86" w:rsidRDefault="00250A86" w:rsidP="00250A86">
            <w:pPr>
              <w:ind w:left="108" w:right="111"/>
              <w:rPr>
                <w:rFonts w:ascii="Calibri" w:eastAsia="Calibri" w:hAnsi="Calibri" w:cs="Calibri"/>
                <w:color w:val="000000"/>
                <w:sz w:val="20"/>
              </w:rPr>
            </w:pPr>
            <w:r w:rsidRPr="00250A86">
              <w:rPr>
                <w:rFonts w:ascii="Calibri" w:eastAsia="Calibri" w:hAnsi="Calibri" w:cs="Calibri"/>
                <w:color w:val="000000"/>
                <w:sz w:val="20"/>
              </w:rPr>
              <w:t xml:space="preserve"> </w:t>
            </w:r>
          </w:p>
          <w:p w14:paraId="05C6A120" w14:textId="77777777" w:rsidR="00250A86" w:rsidRPr="00250A86" w:rsidRDefault="00250A86" w:rsidP="00250A86">
            <w:pPr>
              <w:ind w:left="108" w:right="111"/>
              <w:rPr>
                <w:rFonts w:ascii="Calibri" w:eastAsia="Calibri" w:hAnsi="Calibri" w:cs="Calibri"/>
                <w:color w:val="000000"/>
                <w:sz w:val="20"/>
              </w:rPr>
            </w:pPr>
            <w:r w:rsidRPr="00250A86">
              <w:rPr>
                <w:rFonts w:ascii="Calibri" w:eastAsia="Calibri" w:hAnsi="Calibri" w:cs="Calibri"/>
                <w:color w:val="000000"/>
                <w:sz w:val="20"/>
              </w:rPr>
              <w:t xml:space="preserve">Outcomes: Independent paragraphs about space/planets using knowledge </w:t>
            </w:r>
          </w:p>
          <w:p w14:paraId="30200984" w14:textId="77777777" w:rsidR="00250A86" w:rsidRPr="00250A86" w:rsidRDefault="00250A86" w:rsidP="00250A86">
            <w:pPr>
              <w:ind w:left="108" w:right="111"/>
              <w:rPr>
                <w:rFonts w:ascii="Calibri" w:eastAsia="Calibri" w:hAnsi="Calibri" w:cs="Calibri"/>
                <w:color w:val="000000"/>
                <w:sz w:val="20"/>
              </w:rPr>
            </w:pPr>
            <w:r w:rsidRPr="00250A86">
              <w:rPr>
                <w:rFonts w:ascii="Calibri" w:eastAsia="Calibri" w:hAnsi="Calibri" w:cs="Calibri"/>
                <w:color w:val="000000"/>
                <w:sz w:val="20"/>
              </w:rPr>
              <w:t xml:space="preserve">of structure, </w:t>
            </w:r>
          </w:p>
          <w:p w14:paraId="5819CBF7" w14:textId="77777777" w:rsidR="00250A86" w:rsidRPr="00250A86" w:rsidRDefault="00250A86" w:rsidP="00250A86">
            <w:pPr>
              <w:ind w:left="108" w:right="111"/>
              <w:rPr>
                <w:rFonts w:ascii="Calibri" w:eastAsia="Calibri" w:hAnsi="Calibri" w:cs="Calibri"/>
                <w:color w:val="000000"/>
                <w:sz w:val="20"/>
              </w:rPr>
            </w:pPr>
            <w:r w:rsidRPr="00250A86">
              <w:rPr>
                <w:rFonts w:ascii="Calibri" w:eastAsia="Calibri" w:hAnsi="Calibri" w:cs="Calibri"/>
                <w:color w:val="000000"/>
                <w:sz w:val="20"/>
              </w:rPr>
              <w:t xml:space="preserve">grammar and punctuation from structured writing and paired writing.  </w:t>
            </w:r>
          </w:p>
        </w:tc>
        <w:tc>
          <w:tcPr>
            <w:tcW w:w="2249" w:type="dxa"/>
            <w:tcBorders>
              <w:top w:val="single" w:sz="4" w:space="0" w:color="000000"/>
              <w:left w:val="single" w:sz="4" w:space="0" w:color="000000"/>
              <w:bottom w:val="single" w:sz="4" w:space="0" w:color="000000"/>
              <w:right w:val="single" w:sz="4" w:space="0" w:color="000000"/>
            </w:tcBorders>
          </w:tcPr>
          <w:p w14:paraId="70B2B9B7"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Outcomes: </w:t>
            </w:r>
          </w:p>
          <w:p w14:paraId="138B8C68"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Poetry -  </w:t>
            </w:r>
          </w:p>
          <w:p w14:paraId="6B962D0C"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Pie Corbett’s Space </w:t>
            </w:r>
          </w:p>
          <w:p w14:paraId="7B4B1932"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Poems </w:t>
            </w:r>
          </w:p>
          <w:p w14:paraId="0B128C7A"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 </w:t>
            </w:r>
          </w:p>
          <w:p w14:paraId="61A3DACB"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Children perform “The </w:t>
            </w:r>
          </w:p>
          <w:p w14:paraId="660D799B"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Rubbish Tip Alien” </w:t>
            </w:r>
          </w:p>
          <w:p w14:paraId="2DFF23AC"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 </w:t>
            </w:r>
          </w:p>
          <w:p w14:paraId="30085AB2" w14:textId="77777777" w:rsidR="00250A86" w:rsidRPr="00250A86" w:rsidRDefault="00250A86" w:rsidP="00250A86">
            <w:pPr>
              <w:spacing w:line="242" w:lineRule="auto"/>
              <w:ind w:left="2"/>
              <w:rPr>
                <w:rFonts w:ascii="Calibri" w:eastAsia="Calibri" w:hAnsi="Calibri" w:cs="Calibri"/>
                <w:color w:val="000000"/>
              </w:rPr>
            </w:pPr>
            <w:r w:rsidRPr="00250A86">
              <w:rPr>
                <w:rFonts w:ascii="Calibri" w:eastAsia="Calibri" w:hAnsi="Calibri" w:cs="Calibri"/>
                <w:color w:val="000000"/>
                <w:sz w:val="20"/>
              </w:rPr>
              <w:t xml:space="preserve">Focus on simile/metaphor/literary techniques. </w:t>
            </w:r>
          </w:p>
          <w:p w14:paraId="4B8C3701" w14:textId="77777777" w:rsidR="00250A86" w:rsidRPr="00250A86" w:rsidRDefault="00250A86" w:rsidP="00250A86">
            <w:pPr>
              <w:ind w:left="109"/>
              <w:rPr>
                <w:rFonts w:ascii="Calibri" w:eastAsia="Calibri" w:hAnsi="Calibri" w:cs="Calibri"/>
                <w:color w:val="000000"/>
                <w:sz w:val="20"/>
              </w:rPr>
            </w:pPr>
            <w:r w:rsidRPr="00250A86">
              <w:rPr>
                <w:rFonts w:ascii="Calibri" w:eastAsia="Calibri" w:hAnsi="Calibri" w:cs="Calibri"/>
                <w:color w:val="000000"/>
                <w:sz w:val="20"/>
              </w:rPr>
              <w:t xml:space="preserve">Children explore “6 ways to look at the moon” Children explore lots of different visuals about the moon- children rewrite the poem using their own </w:t>
            </w:r>
            <w:r w:rsidRPr="00250A86">
              <w:rPr>
                <w:rFonts w:ascii="Calibri" w:eastAsia="Calibri" w:hAnsi="Calibri" w:cs="Calibri"/>
                <w:color w:val="000000"/>
                <w:sz w:val="20"/>
              </w:rPr>
              <w:lastRenderedPageBreak/>
              <w:t>analogies/imagery. Or some children to choose their own space feature (the milky way/the night sky/the earth from space etc) and create their own version of the 6-line poem.</w:t>
            </w:r>
          </w:p>
        </w:tc>
      </w:tr>
    </w:tbl>
    <w:p w14:paraId="3C62E159" w14:textId="77777777" w:rsidR="00250A86" w:rsidRPr="00250A86" w:rsidRDefault="00250A86" w:rsidP="00250A86">
      <w:pPr>
        <w:spacing w:after="0"/>
        <w:ind w:left="-1440" w:right="8218"/>
        <w:rPr>
          <w:rFonts w:ascii="Calibri" w:eastAsia="Calibri" w:hAnsi="Calibri" w:cs="Calibri"/>
          <w:color w:val="000000"/>
          <w:lang w:eastAsia="en-GB"/>
        </w:rPr>
      </w:pPr>
    </w:p>
    <w:p w14:paraId="386BDA11" w14:textId="77777777" w:rsidR="00250A86" w:rsidRPr="00250A86" w:rsidRDefault="00250A86" w:rsidP="00250A86">
      <w:pPr>
        <w:spacing w:after="0"/>
        <w:ind w:left="-1440" w:right="8218"/>
        <w:rPr>
          <w:rFonts w:ascii="Calibri" w:eastAsia="Calibri" w:hAnsi="Calibri" w:cs="Calibri"/>
          <w:color w:val="000000"/>
          <w:lang w:eastAsia="en-GB"/>
        </w:rPr>
      </w:pPr>
    </w:p>
    <w:p w14:paraId="1C9983A3" w14:textId="77777777" w:rsidR="00250A86" w:rsidRPr="00250A86" w:rsidRDefault="00250A86" w:rsidP="00250A86">
      <w:pPr>
        <w:spacing w:after="0"/>
        <w:ind w:left="-1440" w:right="8218"/>
        <w:rPr>
          <w:rFonts w:ascii="Calibri" w:eastAsia="Calibri" w:hAnsi="Calibri" w:cs="Calibri"/>
          <w:color w:val="000000"/>
          <w:lang w:eastAsia="en-GB"/>
        </w:rPr>
      </w:pPr>
    </w:p>
    <w:p w14:paraId="485BC64D" w14:textId="77777777" w:rsidR="00250A86" w:rsidRPr="00250A86" w:rsidRDefault="00250A86" w:rsidP="00250A86">
      <w:pPr>
        <w:spacing w:after="0"/>
        <w:ind w:left="-1440" w:right="8218"/>
        <w:rPr>
          <w:rFonts w:ascii="Calibri" w:eastAsia="Calibri" w:hAnsi="Calibri" w:cs="Calibri"/>
          <w:color w:val="000000"/>
          <w:lang w:eastAsia="en-GB"/>
        </w:rPr>
      </w:pPr>
    </w:p>
    <w:tbl>
      <w:tblPr>
        <w:tblStyle w:val="TableGrid1"/>
        <w:tblW w:w="10761" w:type="dxa"/>
        <w:tblInd w:w="-714" w:type="dxa"/>
        <w:tblCellMar>
          <w:top w:w="5" w:type="dxa"/>
          <w:left w:w="107" w:type="dxa"/>
          <w:bottom w:w="4" w:type="dxa"/>
          <w:right w:w="68" w:type="dxa"/>
        </w:tblCellMar>
        <w:tblLook w:val="04A0" w:firstRow="1" w:lastRow="0" w:firstColumn="1" w:lastColumn="0" w:noHBand="0" w:noVBand="1"/>
      </w:tblPr>
      <w:tblGrid>
        <w:gridCol w:w="3161"/>
        <w:gridCol w:w="3188"/>
        <w:gridCol w:w="2161"/>
        <w:gridCol w:w="2251"/>
      </w:tblGrid>
      <w:tr w:rsidR="00250A86" w:rsidRPr="00250A86" w14:paraId="1D7E3199" w14:textId="77777777" w:rsidTr="00250A86">
        <w:trPr>
          <w:trHeight w:val="814"/>
        </w:trPr>
        <w:tc>
          <w:tcPr>
            <w:tcW w:w="10761" w:type="dxa"/>
            <w:gridSpan w:val="4"/>
            <w:tcBorders>
              <w:top w:val="single" w:sz="4" w:space="0" w:color="000000"/>
              <w:left w:val="single" w:sz="4" w:space="0" w:color="000000"/>
              <w:bottom w:val="single" w:sz="4" w:space="0" w:color="000000"/>
              <w:right w:val="single" w:sz="4" w:space="0" w:color="000000"/>
            </w:tcBorders>
            <w:shd w:val="clear" w:color="auto" w:fill="9CC2E5"/>
          </w:tcPr>
          <w:p w14:paraId="03D359C2" w14:textId="77777777" w:rsidR="00250A86" w:rsidRPr="00250A86" w:rsidRDefault="00250A86" w:rsidP="00250A86">
            <w:pPr>
              <w:rPr>
                <w:rFonts w:ascii="Calibri" w:eastAsia="Calibri" w:hAnsi="Calibri" w:cs="Calibri"/>
                <w:color w:val="000000"/>
                <w:u w:val="single"/>
              </w:rPr>
            </w:pPr>
            <w:r w:rsidRPr="00250A86">
              <w:rPr>
                <w:rFonts w:ascii="Calibri" w:eastAsia="Calibri" w:hAnsi="Calibri" w:cs="Calibri"/>
                <w:b/>
                <w:color w:val="000000"/>
                <w:u w:val="single"/>
              </w:rPr>
              <w:t>Topic:</w:t>
            </w:r>
            <w:r w:rsidRPr="00250A86">
              <w:rPr>
                <w:rFonts w:ascii="Calibri" w:eastAsia="Calibri" w:hAnsi="Calibri" w:cs="Calibri"/>
                <w:color w:val="000000"/>
                <w:u w:val="single"/>
              </w:rPr>
              <w:t xml:space="preserve"> </w:t>
            </w:r>
            <w:r w:rsidRPr="00250A86">
              <w:rPr>
                <w:rFonts w:ascii="Calibri" w:eastAsia="Calibri" w:hAnsi="Calibri" w:cs="Calibri"/>
                <w:i/>
                <w:color w:val="000000"/>
                <w:u w:val="single"/>
              </w:rPr>
              <w:t>Busy Biologists</w:t>
            </w:r>
            <w:r w:rsidRPr="00250A86">
              <w:rPr>
                <w:rFonts w:ascii="Calibri" w:eastAsia="Calibri" w:hAnsi="Calibri" w:cs="Calibri"/>
                <w:color w:val="000000"/>
                <w:u w:val="single"/>
              </w:rPr>
              <w:t xml:space="preserve">    </w:t>
            </w:r>
          </w:p>
          <w:p w14:paraId="5E271C86" w14:textId="77777777" w:rsidR="00250A86" w:rsidRPr="00250A86" w:rsidRDefault="00250A86" w:rsidP="00250A86">
            <w:pPr>
              <w:rPr>
                <w:rFonts w:ascii="Calibri" w:eastAsia="Calibri" w:hAnsi="Calibri" w:cs="Calibri"/>
                <w:color w:val="000000"/>
              </w:rPr>
            </w:pPr>
            <w:r w:rsidRPr="00250A86">
              <w:rPr>
                <w:rFonts w:ascii="Calibri" w:eastAsia="Calibri" w:hAnsi="Calibri" w:cs="Calibri"/>
                <w:color w:val="000000"/>
              </w:rPr>
              <w:t xml:space="preserve">Tier 2 vocabulary:  companion, fascinating, impact, discoveries, ground-breaking, revolutionise, adventurous, determined, dedicated, leash, grim, observing </w:t>
            </w:r>
          </w:p>
        </w:tc>
      </w:tr>
      <w:tr w:rsidR="00250A86" w:rsidRPr="00250A86" w14:paraId="2D02AD65" w14:textId="77777777" w:rsidTr="00CA690A">
        <w:trPr>
          <w:trHeight w:val="280"/>
        </w:trPr>
        <w:tc>
          <w:tcPr>
            <w:tcW w:w="3161" w:type="dxa"/>
            <w:tcBorders>
              <w:top w:val="single" w:sz="4" w:space="0" w:color="000000"/>
              <w:left w:val="single" w:sz="4" w:space="0" w:color="000000"/>
              <w:bottom w:val="single" w:sz="4" w:space="0" w:color="000000"/>
              <w:right w:val="single" w:sz="4" w:space="0" w:color="000000"/>
            </w:tcBorders>
          </w:tcPr>
          <w:p w14:paraId="0D418A29" w14:textId="77777777" w:rsidR="00250A86" w:rsidRPr="00250A86" w:rsidRDefault="00250A86" w:rsidP="00250A86">
            <w:pPr>
              <w:rPr>
                <w:rFonts w:ascii="Calibri" w:eastAsia="Calibri" w:hAnsi="Calibri" w:cs="Calibri"/>
                <w:color w:val="000000"/>
              </w:rPr>
            </w:pPr>
            <w:r w:rsidRPr="00250A86">
              <w:rPr>
                <w:rFonts w:ascii="Calibri" w:eastAsia="Calibri" w:hAnsi="Calibri" w:cs="Calibri"/>
                <w:color w:val="000000"/>
              </w:rPr>
              <w:t xml:space="preserve">Week 1 </w:t>
            </w:r>
          </w:p>
        </w:tc>
        <w:tc>
          <w:tcPr>
            <w:tcW w:w="3188" w:type="dxa"/>
            <w:tcBorders>
              <w:top w:val="single" w:sz="4" w:space="0" w:color="000000"/>
              <w:left w:val="single" w:sz="4" w:space="0" w:color="000000"/>
              <w:bottom w:val="single" w:sz="4" w:space="0" w:color="000000"/>
              <w:right w:val="single" w:sz="4" w:space="0" w:color="000000"/>
            </w:tcBorders>
          </w:tcPr>
          <w:p w14:paraId="265DF6A0"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rPr>
              <w:t xml:space="preserve">Week 2 </w:t>
            </w:r>
          </w:p>
        </w:tc>
        <w:tc>
          <w:tcPr>
            <w:tcW w:w="2161" w:type="dxa"/>
            <w:tcBorders>
              <w:top w:val="single" w:sz="4" w:space="0" w:color="000000"/>
              <w:left w:val="single" w:sz="4" w:space="0" w:color="000000"/>
              <w:bottom w:val="single" w:sz="4" w:space="0" w:color="000000"/>
              <w:right w:val="single" w:sz="4" w:space="0" w:color="000000"/>
            </w:tcBorders>
          </w:tcPr>
          <w:p w14:paraId="7DCB26A5"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rPr>
              <w:t xml:space="preserve">Week 3 </w:t>
            </w:r>
          </w:p>
        </w:tc>
        <w:tc>
          <w:tcPr>
            <w:tcW w:w="2251" w:type="dxa"/>
            <w:tcBorders>
              <w:top w:val="single" w:sz="4" w:space="0" w:color="000000"/>
              <w:left w:val="single" w:sz="4" w:space="0" w:color="000000"/>
              <w:bottom w:val="single" w:sz="4" w:space="0" w:color="000000"/>
              <w:right w:val="single" w:sz="4" w:space="0" w:color="000000"/>
            </w:tcBorders>
          </w:tcPr>
          <w:p w14:paraId="759695ED"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rPr>
              <w:t xml:space="preserve">Week 4 </w:t>
            </w:r>
          </w:p>
        </w:tc>
      </w:tr>
      <w:tr w:rsidR="00250A86" w:rsidRPr="00250A86" w14:paraId="6EEEEDAA" w14:textId="77777777" w:rsidTr="00CA690A">
        <w:trPr>
          <w:trHeight w:val="742"/>
        </w:trPr>
        <w:tc>
          <w:tcPr>
            <w:tcW w:w="3161" w:type="dxa"/>
            <w:tcBorders>
              <w:top w:val="single" w:sz="4" w:space="0" w:color="000000"/>
              <w:left w:val="single" w:sz="4" w:space="0" w:color="000000"/>
              <w:bottom w:val="single" w:sz="4" w:space="0" w:color="000000"/>
              <w:right w:val="single" w:sz="4" w:space="0" w:color="000000"/>
            </w:tcBorders>
          </w:tcPr>
          <w:p w14:paraId="5AC2BEC0" w14:textId="77777777" w:rsidR="00250A86" w:rsidRPr="00250A86" w:rsidRDefault="00250A86" w:rsidP="00250A86">
            <w:pPr>
              <w:rPr>
                <w:rFonts w:ascii="Calibri" w:eastAsia="Calibri" w:hAnsi="Calibri" w:cs="Calibri"/>
                <w:color w:val="000000"/>
              </w:rPr>
            </w:pPr>
            <w:r w:rsidRPr="00250A86">
              <w:rPr>
                <w:rFonts w:ascii="Calibri" w:eastAsia="Calibri" w:hAnsi="Calibri" w:cs="Calibri"/>
                <w:color w:val="000000"/>
                <w:sz w:val="20"/>
              </w:rPr>
              <w:t xml:space="preserve">Key text: </w:t>
            </w:r>
          </w:p>
          <w:p w14:paraId="7C1CBB64" w14:textId="77777777" w:rsidR="00250A86" w:rsidRPr="00250A86" w:rsidRDefault="00250A86" w:rsidP="00250A86">
            <w:pPr>
              <w:ind w:right="9"/>
              <w:rPr>
                <w:rFonts w:ascii="Calibri" w:eastAsia="Calibri" w:hAnsi="Calibri" w:cs="Calibri"/>
                <w:color w:val="000000"/>
              </w:rPr>
            </w:pPr>
            <w:r w:rsidRPr="00250A86">
              <w:rPr>
                <w:rFonts w:ascii="Calibri" w:eastAsia="Calibri" w:hAnsi="Calibri" w:cs="Calibri"/>
                <w:color w:val="000000"/>
                <w:sz w:val="20"/>
              </w:rPr>
              <w:t xml:space="preserve">Read lots of examples of biographies of </w:t>
            </w:r>
          </w:p>
        </w:tc>
        <w:tc>
          <w:tcPr>
            <w:tcW w:w="3188" w:type="dxa"/>
            <w:tcBorders>
              <w:top w:val="single" w:sz="4" w:space="0" w:color="000000"/>
              <w:left w:val="single" w:sz="4" w:space="0" w:color="000000"/>
              <w:bottom w:val="single" w:sz="4" w:space="0" w:color="000000"/>
              <w:right w:val="single" w:sz="4" w:space="0" w:color="000000"/>
            </w:tcBorders>
          </w:tcPr>
          <w:p w14:paraId="754DDDE4"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Key text: Continue The Story of Jane Goodall  </w:t>
            </w:r>
          </w:p>
        </w:tc>
        <w:tc>
          <w:tcPr>
            <w:tcW w:w="2161" w:type="dxa"/>
            <w:tcBorders>
              <w:top w:val="single" w:sz="4" w:space="0" w:color="000000"/>
              <w:left w:val="single" w:sz="4" w:space="0" w:color="000000"/>
              <w:bottom w:val="single" w:sz="4" w:space="0" w:color="000000"/>
              <w:right w:val="single" w:sz="4" w:space="0" w:color="000000"/>
            </w:tcBorders>
          </w:tcPr>
          <w:p w14:paraId="474669B1" w14:textId="77777777" w:rsidR="00250A86" w:rsidRPr="00250A86" w:rsidRDefault="00250A86" w:rsidP="00250A86">
            <w:pPr>
              <w:ind w:left="1"/>
              <w:rPr>
                <w:rFonts w:ascii="Calibri" w:eastAsia="Calibri" w:hAnsi="Calibri" w:cs="Calibri"/>
                <w:color w:val="000000"/>
              </w:rPr>
            </w:pPr>
            <w:r w:rsidRPr="00250A86">
              <w:rPr>
                <w:rFonts w:ascii="Calibri" w:eastAsia="Calibri" w:hAnsi="Calibri" w:cs="Calibri"/>
                <w:color w:val="000000"/>
                <w:sz w:val="20"/>
              </w:rPr>
              <w:t xml:space="preserve">Key text: Continue The Story of Jane Goodall </w:t>
            </w:r>
          </w:p>
        </w:tc>
        <w:tc>
          <w:tcPr>
            <w:tcW w:w="2251" w:type="dxa"/>
            <w:tcBorders>
              <w:top w:val="single" w:sz="4" w:space="0" w:color="000000"/>
              <w:left w:val="single" w:sz="4" w:space="0" w:color="000000"/>
              <w:bottom w:val="single" w:sz="4" w:space="0" w:color="000000"/>
              <w:right w:val="single" w:sz="4" w:space="0" w:color="000000"/>
            </w:tcBorders>
          </w:tcPr>
          <w:p w14:paraId="73517A7F"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Key text: </w:t>
            </w:r>
          </w:p>
          <w:p w14:paraId="17D55A1E"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Performance poetry. </w:t>
            </w:r>
          </w:p>
        </w:tc>
      </w:tr>
    </w:tbl>
    <w:p w14:paraId="5F207882" w14:textId="77777777" w:rsidR="00250A86" w:rsidRPr="00250A86" w:rsidRDefault="00250A86" w:rsidP="00250A86">
      <w:pPr>
        <w:spacing w:after="0"/>
        <w:ind w:left="-1440" w:right="10466"/>
        <w:rPr>
          <w:rFonts w:ascii="Calibri" w:eastAsia="Calibri" w:hAnsi="Calibri" w:cs="Calibri"/>
          <w:color w:val="000000"/>
          <w:lang w:eastAsia="en-GB"/>
        </w:rPr>
      </w:pPr>
    </w:p>
    <w:tbl>
      <w:tblPr>
        <w:tblStyle w:val="TableGrid1"/>
        <w:tblW w:w="10764" w:type="dxa"/>
        <w:tblInd w:w="-715" w:type="dxa"/>
        <w:tblCellMar>
          <w:top w:w="47" w:type="dxa"/>
          <w:left w:w="106" w:type="dxa"/>
          <w:right w:w="74" w:type="dxa"/>
        </w:tblCellMar>
        <w:tblLook w:val="04A0" w:firstRow="1" w:lastRow="0" w:firstColumn="1" w:lastColumn="0" w:noHBand="0" w:noVBand="1"/>
      </w:tblPr>
      <w:tblGrid>
        <w:gridCol w:w="3164"/>
        <w:gridCol w:w="3188"/>
        <w:gridCol w:w="2160"/>
        <w:gridCol w:w="2252"/>
      </w:tblGrid>
      <w:tr w:rsidR="00250A86" w:rsidRPr="00250A86" w14:paraId="2B3A9263" w14:textId="77777777" w:rsidTr="00CA690A">
        <w:trPr>
          <w:trHeight w:val="8555"/>
        </w:trPr>
        <w:tc>
          <w:tcPr>
            <w:tcW w:w="3164" w:type="dxa"/>
            <w:tcBorders>
              <w:top w:val="single" w:sz="4" w:space="0" w:color="000000"/>
              <w:left w:val="single" w:sz="4" w:space="0" w:color="000000"/>
              <w:bottom w:val="single" w:sz="4" w:space="0" w:color="000000"/>
              <w:right w:val="single" w:sz="4" w:space="0" w:color="000000"/>
            </w:tcBorders>
            <w:vAlign w:val="bottom"/>
          </w:tcPr>
          <w:p w14:paraId="7BBC06D6" w14:textId="77777777" w:rsidR="00250A86" w:rsidRPr="00250A86" w:rsidRDefault="00250A86" w:rsidP="00250A86">
            <w:pPr>
              <w:spacing w:line="242" w:lineRule="auto"/>
              <w:ind w:left="2"/>
              <w:rPr>
                <w:rFonts w:ascii="Calibri" w:eastAsia="Calibri" w:hAnsi="Calibri" w:cs="Calibri"/>
                <w:color w:val="000000"/>
              </w:rPr>
            </w:pPr>
            <w:r w:rsidRPr="00250A86">
              <w:rPr>
                <w:rFonts w:ascii="Calibri" w:eastAsia="Calibri" w:hAnsi="Calibri" w:cs="Calibri"/>
                <w:color w:val="000000"/>
                <w:sz w:val="20"/>
              </w:rPr>
              <w:lastRenderedPageBreak/>
              <w:t xml:space="preserve">naturalists/conservationists/wildlife experts. </w:t>
            </w:r>
          </w:p>
          <w:p w14:paraId="775F4A5B"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 </w:t>
            </w:r>
          </w:p>
          <w:p w14:paraId="1DB486C3" w14:textId="77777777" w:rsidR="00250A86" w:rsidRPr="00250A86" w:rsidRDefault="00250A86" w:rsidP="00250A86">
            <w:pPr>
              <w:spacing w:after="2011"/>
              <w:ind w:left="2"/>
              <w:rPr>
                <w:rFonts w:ascii="Calibri" w:eastAsia="Calibri" w:hAnsi="Calibri" w:cs="Calibri"/>
                <w:color w:val="000000"/>
              </w:rPr>
            </w:pPr>
            <w:r w:rsidRPr="00250A86">
              <w:rPr>
                <w:rFonts w:ascii="Calibri" w:eastAsia="Calibri" w:hAnsi="Calibri" w:cs="Calibri"/>
                <w:noProof/>
                <w:color w:val="000000"/>
              </w:rPr>
              <w:drawing>
                <wp:anchor distT="0" distB="0" distL="114300" distR="114300" simplePos="0" relativeHeight="251680768" behindDoc="0" locked="0" layoutInCell="1" allowOverlap="0" wp14:anchorId="7B92B25B" wp14:editId="45D14BC3">
                  <wp:simplePos x="0" y="0"/>
                  <wp:positionH relativeFrom="column">
                    <wp:posOffset>68707</wp:posOffset>
                  </wp:positionH>
                  <wp:positionV relativeFrom="paragraph">
                    <wp:posOffset>128523</wp:posOffset>
                  </wp:positionV>
                  <wp:extent cx="990600" cy="1409700"/>
                  <wp:effectExtent l="0" t="0" r="0" b="0"/>
                  <wp:wrapSquare wrapText="bothSides"/>
                  <wp:docPr id="1912" name="Picture 1912"/>
                  <wp:cNvGraphicFramePr/>
                  <a:graphic xmlns:a="http://schemas.openxmlformats.org/drawingml/2006/main">
                    <a:graphicData uri="http://schemas.openxmlformats.org/drawingml/2006/picture">
                      <pic:pic xmlns:pic="http://schemas.openxmlformats.org/drawingml/2006/picture">
                        <pic:nvPicPr>
                          <pic:cNvPr id="1912" name="Picture 1912"/>
                          <pic:cNvPicPr/>
                        </pic:nvPicPr>
                        <pic:blipFill>
                          <a:blip r:embed="rId25"/>
                          <a:stretch>
                            <a:fillRect/>
                          </a:stretch>
                        </pic:blipFill>
                        <pic:spPr>
                          <a:xfrm>
                            <a:off x="0" y="0"/>
                            <a:ext cx="990600" cy="1409700"/>
                          </a:xfrm>
                          <a:prstGeom prst="rect">
                            <a:avLst/>
                          </a:prstGeom>
                        </pic:spPr>
                      </pic:pic>
                    </a:graphicData>
                  </a:graphic>
                </wp:anchor>
              </w:drawing>
            </w:r>
            <w:r w:rsidRPr="00250A86">
              <w:rPr>
                <w:rFonts w:ascii="Calibri" w:eastAsia="Calibri" w:hAnsi="Calibri" w:cs="Calibri"/>
                <w:color w:val="000000"/>
                <w:sz w:val="20"/>
              </w:rPr>
              <w:t xml:space="preserve">Jane Goodall Biography </w:t>
            </w:r>
          </w:p>
          <w:p w14:paraId="31A2AA80" w14:textId="77777777" w:rsidR="00250A86" w:rsidRPr="00250A86" w:rsidRDefault="00250A86" w:rsidP="00250A86">
            <w:pPr>
              <w:ind w:left="2"/>
              <w:jc w:val="center"/>
              <w:rPr>
                <w:rFonts w:ascii="Calibri" w:eastAsia="Calibri" w:hAnsi="Calibri" w:cs="Calibri"/>
                <w:color w:val="000000"/>
              </w:rPr>
            </w:pPr>
            <w:r w:rsidRPr="00250A86">
              <w:rPr>
                <w:rFonts w:ascii="Calibri" w:eastAsia="Calibri" w:hAnsi="Calibri" w:cs="Calibri"/>
                <w:color w:val="000000"/>
              </w:rPr>
              <w:t xml:space="preserve"> </w:t>
            </w:r>
          </w:p>
          <w:p w14:paraId="4873CB2A"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rPr>
              <w:t xml:space="preserve"> </w:t>
            </w:r>
          </w:p>
          <w:p w14:paraId="1D45DBDB"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rPr>
              <w:t xml:space="preserve">Or David Attenborough </w:t>
            </w:r>
          </w:p>
          <w:p w14:paraId="1C1032FB" w14:textId="77777777" w:rsidR="00250A86" w:rsidRPr="00250A86" w:rsidRDefault="00250A86" w:rsidP="00250A86">
            <w:pPr>
              <w:spacing w:after="1641"/>
              <w:ind w:left="2"/>
              <w:rPr>
                <w:rFonts w:ascii="Calibri" w:eastAsia="Calibri" w:hAnsi="Calibri" w:cs="Calibri"/>
                <w:color w:val="000000"/>
              </w:rPr>
            </w:pPr>
            <w:r w:rsidRPr="00250A86">
              <w:rPr>
                <w:rFonts w:ascii="Calibri" w:eastAsia="Calibri" w:hAnsi="Calibri" w:cs="Calibri"/>
                <w:noProof/>
                <w:color w:val="000000"/>
              </w:rPr>
              <w:drawing>
                <wp:anchor distT="0" distB="0" distL="114300" distR="114300" simplePos="0" relativeHeight="251681792" behindDoc="0" locked="0" layoutInCell="1" allowOverlap="0" wp14:anchorId="095457AD" wp14:editId="03B4478A">
                  <wp:simplePos x="0" y="0"/>
                  <wp:positionH relativeFrom="column">
                    <wp:posOffset>68707</wp:posOffset>
                  </wp:positionH>
                  <wp:positionV relativeFrom="paragraph">
                    <wp:posOffset>142622</wp:posOffset>
                  </wp:positionV>
                  <wp:extent cx="1090930" cy="1226312"/>
                  <wp:effectExtent l="0" t="0" r="0" b="0"/>
                  <wp:wrapSquare wrapText="bothSides"/>
                  <wp:docPr id="1914" name="Picture 1914"/>
                  <wp:cNvGraphicFramePr/>
                  <a:graphic xmlns:a="http://schemas.openxmlformats.org/drawingml/2006/main">
                    <a:graphicData uri="http://schemas.openxmlformats.org/drawingml/2006/picture">
                      <pic:pic xmlns:pic="http://schemas.openxmlformats.org/drawingml/2006/picture">
                        <pic:nvPicPr>
                          <pic:cNvPr id="1914" name="Picture 1914"/>
                          <pic:cNvPicPr/>
                        </pic:nvPicPr>
                        <pic:blipFill>
                          <a:blip r:embed="rId26"/>
                          <a:stretch>
                            <a:fillRect/>
                          </a:stretch>
                        </pic:blipFill>
                        <pic:spPr>
                          <a:xfrm>
                            <a:off x="0" y="0"/>
                            <a:ext cx="1090930" cy="1226312"/>
                          </a:xfrm>
                          <a:prstGeom prst="rect">
                            <a:avLst/>
                          </a:prstGeom>
                        </pic:spPr>
                      </pic:pic>
                    </a:graphicData>
                  </a:graphic>
                </wp:anchor>
              </w:drawing>
            </w:r>
            <w:r w:rsidRPr="00250A86">
              <w:rPr>
                <w:rFonts w:ascii="Calibri" w:eastAsia="Calibri" w:hAnsi="Calibri" w:cs="Calibri"/>
                <w:color w:val="000000"/>
              </w:rPr>
              <w:t xml:space="preserve">Biography  </w:t>
            </w:r>
          </w:p>
          <w:p w14:paraId="34809988"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noProof/>
                <w:color w:val="000000"/>
              </w:rPr>
              <w:drawing>
                <wp:inline distT="0" distB="0" distL="0" distR="0" wp14:anchorId="36293BBF" wp14:editId="66E5D438">
                  <wp:extent cx="1080770" cy="1652905"/>
                  <wp:effectExtent l="0" t="0" r="0" b="0"/>
                  <wp:docPr id="1916" name="Picture 1916"/>
                  <wp:cNvGraphicFramePr/>
                  <a:graphic xmlns:a="http://schemas.openxmlformats.org/drawingml/2006/main">
                    <a:graphicData uri="http://schemas.openxmlformats.org/drawingml/2006/picture">
                      <pic:pic xmlns:pic="http://schemas.openxmlformats.org/drawingml/2006/picture">
                        <pic:nvPicPr>
                          <pic:cNvPr id="1916" name="Picture 1916"/>
                          <pic:cNvPicPr/>
                        </pic:nvPicPr>
                        <pic:blipFill>
                          <a:blip r:embed="rId27"/>
                          <a:stretch>
                            <a:fillRect/>
                          </a:stretch>
                        </pic:blipFill>
                        <pic:spPr>
                          <a:xfrm>
                            <a:off x="0" y="0"/>
                            <a:ext cx="1080770" cy="1652905"/>
                          </a:xfrm>
                          <a:prstGeom prst="rect">
                            <a:avLst/>
                          </a:prstGeom>
                        </pic:spPr>
                      </pic:pic>
                    </a:graphicData>
                  </a:graphic>
                </wp:inline>
              </w:drawing>
            </w:r>
          </w:p>
        </w:tc>
        <w:tc>
          <w:tcPr>
            <w:tcW w:w="3188" w:type="dxa"/>
            <w:tcBorders>
              <w:top w:val="single" w:sz="4" w:space="0" w:color="000000"/>
              <w:left w:val="single" w:sz="4" w:space="0" w:color="000000"/>
              <w:bottom w:val="single" w:sz="4" w:space="0" w:color="000000"/>
              <w:right w:val="single" w:sz="4" w:space="0" w:color="000000"/>
            </w:tcBorders>
          </w:tcPr>
          <w:p w14:paraId="448EC1C9" w14:textId="77777777" w:rsidR="00250A86" w:rsidRPr="00250A86" w:rsidRDefault="00250A86" w:rsidP="00250A86">
            <w:pPr>
              <w:rPr>
                <w:rFonts w:ascii="Calibri" w:eastAsia="Calibri" w:hAnsi="Calibri" w:cs="Calibri"/>
                <w:color w:val="000000"/>
              </w:rPr>
            </w:pPr>
          </w:p>
        </w:tc>
        <w:tc>
          <w:tcPr>
            <w:tcW w:w="2160" w:type="dxa"/>
            <w:tcBorders>
              <w:top w:val="single" w:sz="4" w:space="0" w:color="000000"/>
              <w:left w:val="single" w:sz="4" w:space="0" w:color="000000"/>
              <w:bottom w:val="single" w:sz="4" w:space="0" w:color="000000"/>
              <w:right w:val="single" w:sz="4" w:space="0" w:color="000000"/>
            </w:tcBorders>
          </w:tcPr>
          <w:p w14:paraId="33AD0B85" w14:textId="77777777" w:rsidR="00250A86" w:rsidRPr="00250A86" w:rsidRDefault="00250A86" w:rsidP="00250A86">
            <w:pPr>
              <w:rPr>
                <w:rFonts w:ascii="Calibri" w:eastAsia="Calibri" w:hAnsi="Calibri" w:cs="Calibri"/>
                <w:color w:val="000000"/>
              </w:rPr>
            </w:pPr>
          </w:p>
        </w:tc>
        <w:tc>
          <w:tcPr>
            <w:tcW w:w="2252" w:type="dxa"/>
            <w:tcBorders>
              <w:top w:val="single" w:sz="4" w:space="0" w:color="000000"/>
              <w:left w:val="single" w:sz="4" w:space="0" w:color="000000"/>
              <w:bottom w:val="single" w:sz="4" w:space="0" w:color="000000"/>
              <w:right w:val="single" w:sz="4" w:space="0" w:color="000000"/>
            </w:tcBorders>
          </w:tcPr>
          <w:p w14:paraId="109FBC72" w14:textId="77777777" w:rsidR="00250A86" w:rsidRPr="00250A86" w:rsidRDefault="00250A86" w:rsidP="00250A86">
            <w:pPr>
              <w:spacing w:after="1"/>
              <w:ind w:left="2"/>
              <w:rPr>
                <w:rFonts w:ascii="Calibri" w:eastAsia="Calibri" w:hAnsi="Calibri" w:cs="Calibri"/>
                <w:color w:val="000000"/>
              </w:rPr>
            </w:pPr>
            <w:r w:rsidRPr="00250A86">
              <w:rPr>
                <w:rFonts w:ascii="Calibri" w:eastAsia="Calibri" w:hAnsi="Calibri" w:cs="Calibri"/>
                <w:color w:val="000000"/>
                <w:sz w:val="20"/>
              </w:rPr>
              <w:t xml:space="preserve">Brian Moses “I’m Walking With My Iguana”. </w:t>
            </w:r>
          </w:p>
          <w:p w14:paraId="5B0D0DB2" w14:textId="77777777" w:rsidR="00250A86" w:rsidRPr="00250A86" w:rsidRDefault="00250A86" w:rsidP="00250A86">
            <w:pPr>
              <w:spacing w:after="42"/>
              <w:rPr>
                <w:rFonts w:ascii="Calibri" w:eastAsia="Calibri" w:hAnsi="Calibri" w:cs="Calibri"/>
                <w:color w:val="000000"/>
              </w:rPr>
            </w:pPr>
            <w:r w:rsidRPr="00250A86">
              <w:rPr>
                <w:rFonts w:ascii="Calibri" w:eastAsia="Calibri" w:hAnsi="Calibri" w:cs="Calibri"/>
                <w:noProof/>
                <w:color w:val="000000"/>
              </w:rPr>
              <w:drawing>
                <wp:inline distT="0" distB="0" distL="0" distR="0" wp14:anchorId="1A0B4D46" wp14:editId="3EA0439B">
                  <wp:extent cx="552450" cy="857250"/>
                  <wp:effectExtent l="0" t="0" r="0" b="0"/>
                  <wp:docPr id="1918" name="Picture 1918"/>
                  <wp:cNvGraphicFramePr/>
                  <a:graphic xmlns:a="http://schemas.openxmlformats.org/drawingml/2006/main">
                    <a:graphicData uri="http://schemas.openxmlformats.org/drawingml/2006/picture">
                      <pic:pic xmlns:pic="http://schemas.openxmlformats.org/drawingml/2006/picture">
                        <pic:nvPicPr>
                          <pic:cNvPr id="1918" name="Picture 1918"/>
                          <pic:cNvPicPr/>
                        </pic:nvPicPr>
                        <pic:blipFill>
                          <a:blip r:embed="rId28"/>
                          <a:stretch>
                            <a:fillRect/>
                          </a:stretch>
                        </pic:blipFill>
                        <pic:spPr>
                          <a:xfrm>
                            <a:off x="0" y="0"/>
                            <a:ext cx="552450" cy="857250"/>
                          </a:xfrm>
                          <a:prstGeom prst="rect">
                            <a:avLst/>
                          </a:prstGeom>
                        </pic:spPr>
                      </pic:pic>
                    </a:graphicData>
                  </a:graphic>
                </wp:inline>
              </w:drawing>
            </w:r>
          </w:p>
          <w:p w14:paraId="1ED34CEB"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 </w:t>
            </w:r>
          </w:p>
        </w:tc>
      </w:tr>
      <w:tr w:rsidR="00250A86" w:rsidRPr="00250A86" w14:paraId="0B3E23D0" w14:textId="77777777" w:rsidTr="00CA690A">
        <w:trPr>
          <w:trHeight w:val="6603"/>
        </w:trPr>
        <w:tc>
          <w:tcPr>
            <w:tcW w:w="3164" w:type="dxa"/>
            <w:tcBorders>
              <w:top w:val="single" w:sz="4" w:space="0" w:color="000000"/>
              <w:left w:val="single" w:sz="4" w:space="0" w:color="000000"/>
              <w:bottom w:val="single" w:sz="4" w:space="0" w:color="000000"/>
              <w:right w:val="single" w:sz="4" w:space="0" w:color="000000"/>
            </w:tcBorders>
          </w:tcPr>
          <w:p w14:paraId="010EB098"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lastRenderedPageBreak/>
              <w:t xml:space="preserve">Outcomes: </w:t>
            </w:r>
          </w:p>
          <w:p w14:paraId="2B99556B"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 </w:t>
            </w:r>
          </w:p>
          <w:p w14:paraId="346EA511" w14:textId="77777777" w:rsidR="00250A86" w:rsidRPr="00250A86" w:rsidRDefault="00250A86" w:rsidP="00250A86">
            <w:pPr>
              <w:spacing w:after="1" w:line="241" w:lineRule="auto"/>
              <w:ind w:left="2" w:right="34"/>
              <w:rPr>
                <w:rFonts w:ascii="Calibri" w:eastAsia="Calibri" w:hAnsi="Calibri" w:cs="Calibri"/>
                <w:color w:val="000000"/>
              </w:rPr>
            </w:pPr>
            <w:r w:rsidRPr="00250A86">
              <w:rPr>
                <w:rFonts w:ascii="Calibri" w:eastAsia="Calibri" w:hAnsi="Calibri" w:cs="Calibri"/>
                <w:color w:val="000000"/>
                <w:sz w:val="20"/>
              </w:rPr>
              <w:t xml:space="preserve">Re-cap the features of a biography – language/structure/layout. Shared reading of a range of examples of naturalists/conservationists/wildlife experts.  </w:t>
            </w:r>
          </w:p>
          <w:p w14:paraId="13BF4F30" w14:textId="77777777" w:rsidR="00250A86" w:rsidRPr="00250A86" w:rsidRDefault="00250A86" w:rsidP="00250A86">
            <w:pPr>
              <w:spacing w:after="1" w:line="241" w:lineRule="auto"/>
              <w:ind w:left="2"/>
              <w:rPr>
                <w:rFonts w:ascii="Calibri" w:eastAsia="Calibri" w:hAnsi="Calibri" w:cs="Calibri"/>
                <w:color w:val="000000"/>
              </w:rPr>
            </w:pPr>
            <w:r w:rsidRPr="00250A86">
              <w:rPr>
                <w:rFonts w:ascii="Calibri" w:eastAsia="Calibri" w:hAnsi="Calibri" w:cs="Calibri"/>
                <w:color w:val="000000"/>
                <w:sz w:val="20"/>
              </w:rPr>
              <w:t xml:space="preserve">Research a given wildlife expert. Children develop use of direct vs reported speech and include it in their biographies. </w:t>
            </w:r>
          </w:p>
          <w:p w14:paraId="2D4DA3A4"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Children write a biography about their naturalist/conservationist/wildlife expert. </w:t>
            </w:r>
          </w:p>
        </w:tc>
        <w:tc>
          <w:tcPr>
            <w:tcW w:w="3188" w:type="dxa"/>
            <w:tcBorders>
              <w:top w:val="single" w:sz="4" w:space="0" w:color="000000"/>
              <w:left w:val="single" w:sz="4" w:space="0" w:color="000000"/>
              <w:bottom w:val="single" w:sz="4" w:space="0" w:color="000000"/>
              <w:right w:val="single" w:sz="4" w:space="0" w:color="000000"/>
            </w:tcBorders>
          </w:tcPr>
          <w:p w14:paraId="168B9971"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Outcomes: </w:t>
            </w:r>
          </w:p>
          <w:p w14:paraId="048A517E"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 </w:t>
            </w:r>
          </w:p>
          <w:p w14:paraId="49650AE7" w14:textId="77777777" w:rsidR="00250A86" w:rsidRPr="00250A86" w:rsidRDefault="00250A86" w:rsidP="00250A86">
            <w:pPr>
              <w:spacing w:line="241" w:lineRule="auto"/>
              <w:ind w:left="2"/>
              <w:rPr>
                <w:rFonts w:ascii="Calibri" w:eastAsia="Calibri" w:hAnsi="Calibri" w:cs="Calibri"/>
                <w:color w:val="000000"/>
              </w:rPr>
            </w:pPr>
            <w:r w:rsidRPr="00250A86">
              <w:rPr>
                <w:rFonts w:ascii="Calibri" w:eastAsia="Calibri" w:hAnsi="Calibri" w:cs="Calibri"/>
                <w:color w:val="000000"/>
                <w:sz w:val="20"/>
              </w:rPr>
              <w:t xml:space="preserve">Re-cap the features of a biography – language/structure/layout. Shared reading of a range of examples of naturalists/conservationists/wildlife experts.  </w:t>
            </w:r>
          </w:p>
          <w:p w14:paraId="446023FC" w14:textId="77777777" w:rsidR="00250A86" w:rsidRPr="00250A86" w:rsidRDefault="00250A86" w:rsidP="00250A86">
            <w:pPr>
              <w:spacing w:after="1" w:line="241" w:lineRule="auto"/>
              <w:ind w:left="2"/>
              <w:rPr>
                <w:rFonts w:ascii="Calibri" w:eastAsia="Calibri" w:hAnsi="Calibri" w:cs="Calibri"/>
                <w:color w:val="000000"/>
              </w:rPr>
            </w:pPr>
            <w:r w:rsidRPr="00250A86">
              <w:rPr>
                <w:rFonts w:ascii="Calibri" w:eastAsia="Calibri" w:hAnsi="Calibri" w:cs="Calibri"/>
                <w:color w:val="000000"/>
                <w:sz w:val="20"/>
              </w:rPr>
              <w:t xml:space="preserve">Research a given wildlife expert. Children develop use of direct vs reported speech and include it in their biographies. </w:t>
            </w:r>
          </w:p>
          <w:p w14:paraId="37515775" w14:textId="77777777" w:rsidR="00250A86" w:rsidRPr="00250A86" w:rsidRDefault="00250A86" w:rsidP="00250A86">
            <w:pPr>
              <w:spacing w:after="1" w:line="241" w:lineRule="auto"/>
              <w:ind w:left="2"/>
              <w:rPr>
                <w:rFonts w:ascii="Calibri" w:eastAsia="Calibri" w:hAnsi="Calibri" w:cs="Calibri"/>
                <w:color w:val="000000"/>
              </w:rPr>
            </w:pPr>
            <w:r w:rsidRPr="00250A86">
              <w:rPr>
                <w:rFonts w:ascii="Calibri" w:eastAsia="Calibri" w:hAnsi="Calibri" w:cs="Calibri"/>
                <w:color w:val="000000"/>
                <w:sz w:val="20"/>
              </w:rPr>
              <w:t xml:space="preserve">Children write a biography about their naturalist/conservationist/wildlife expert. </w:t>
            </w:r>
          </w:p>
          <w:p w14:paraId="46950656"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 </w:t>
            </w:r>
          </w:p>
        </w:tc>
        <w:tc>
          <w:tcPr>
            <w:tcW w:w="2160" w:type="dxa"/>
            <w:tcBorders>
              <w:top w:val="single" w:sz="4" w:space="0" w:color="000000"/>
              <w:left w:val="single" w:sz="4" w:space="0" w:color="000000"/>
              <w:bottom w:val="single" w:sz="4" w:space="0" w:color="000000"/>
              <w:right w:val="single" w:sz="4" w:space="0" w:color="000000"/>
            </w:tcBorders>
          </w:tcPr>
          <w:p w14:paraId="5E20DB1F"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Outcomes: </w:t>
            </w:r>
          </w:p>
          <w:p w14:paraId="2D8311D9"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 </w:t>
            </w:r>
          </w:p>
          <w:p w14:paraId="185086A7" w14:textId="77777777" w:rsidR="00250A86" w:rsidRPr="00250A86" w:rsidRDefault="00250A86" w:rsidP="00250A86">
            <w:pPr>
              <w:spacing w:after="2" w:line="239" w:lineRule="auto"/>
              <w:ind w:left="2"/>
              <w:rPr>
                <w:rFonts w:ascii="Calibri" w:eastAsia="Calibri" w:hAnsi="Calibri" w:cs="Calibri"/>
                <w:color w:val="000000"/>
              </w:rPr>
            </w:pPr>
            <w:r w:rsidRPr="00250A86">
              <w:rPr>
                <w:rFonts w:ascii="Calibri" w:eastAsia="Calibri" w:hAnsi="Calibri" w:cs="Calibri"/>
                <w:color w:val="000000"/>
                <w:sz w:val="20"/>
              </w:rPr>
              <w:t xml:space="preserve">Children visit the Butterfly Farm. </w:t>
            </w:r>
          </w:p>
          <w:p w14:paraId="644A7FD2" w14:textId="77777777" w:rsidR="00250A86" w:rsidRPr="00250A86" w:rsidRDefault="00250A86" w:rsidP="00250A86">
            <w:pPr>
              <w:spacing w:line="241" w:lineRule="auto"/>
              <w:ind w:left="2"/>
              <w:rPr>
                <w:rFonts w:ascii="Calibri" w:eastAsia="Calibri" w:hAnsi="Calibri" w:cs="Calibri"/>
                <w:color w:val="000000"/>
              </w:rPr>
            </w:pPr>
            <w:r w:rsidRPr="00250A86">
              <w:rPr>
                <w:rFonts w:ascii="Calibri" w:eastAsia="Calibri" w:hAnsi="Calibri" w:cs="Calibri"/>
                <w:color w:val="000000"/>
                <w:sz w:val="20"/>
              </w:rPr>
              <w:t xml:space="preserve">Children use their own images from the trip and the information they have learnt to produce a visitor information guide/or produce an information poster or fact file about Butterflies in Britain. Third person, verb choice, impartial language. Include a section about specific British butterflies they are learning about this week in Science eg. Giant Blue Butterfly. Include a section about the life cycle of a butterfly, learnt about in Science. </w:t>
            </w:r>
          </w:p>
          <w:p w14:paraId="19167C40"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Re-cap features of this type of writing from </w:t>
            </w:r>
          </w:p>
        </w:tc>
        <w:tc>
          <w:tcPr>
            <w:tcW w:w="2252" w:type="dxa"/>
            <w:tcBorders>
              <w:top w:val="single" w:sz="4" w:space="0" w:color="000000"/>
              <w:left w:val="single" w:sz="4" w:space="0" w:color="000000"/>
              <w:bottom w:val="single" w:sz="4" w:space="0" w:color="000000"/>
              <w:right w:val="single" w:sz="4" w:space="0" w:color="000000"/>
            </w:tcBorders>
          </w:tcPr>
          <w:p w14:paraId="0EA95861"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Outcomes: </w:t>
            </w:r>
          </w:p>
          <w:p w14:paraId="11B02C66" w14:textId="77777777" w:rsidR="00250A86" w:rsidRPr="00250A86" w:rsidRDefault="00250A86" w:rsidP="00250A86">
            <w:pPr>
              <w:spacing w:after="1" w:line="241" w:lineRule="auto"/>
              <w:ind w:left="2"/>
              <w:rPr>
                <w:rFonts w:ascii="Calibri" w:eastAsia="Calibri" w:hAnsi="Calibri" w:cs="Calibri"/>
                <w:color w:val="000000"/>
              </w:rPr>
            </w:pPr>
            <w:r w:rsidRPr="00250A86">
              <w:rPr>
                <w:rFonts w:ascii="Calibri" w:eastAsia="Calibri" w:hAnsi="Calibri" w:cs="Calibri"/>
                <w:color w:val="000000"/>
                <w:sz w:val="20"/>
              </w:rPr>
              <w:t xml:space="preserve">Children explore the poem and identify rhyme, rhythm and structure – consider how </w:t>
            </w:r>
          </w:p>
          <w:p w14:paraId="2EA41082" w14:textId="77777777" w:rsidR="00250A86" w:rsidRPr="00250A86" w:rsidRDefault="00250A86" w:rsidP="00250A86">
            <w:pPr>
              <w:spacing w:after="1"/>
              <w:ind w:left="2" w:right="4"/>
              <w:rPr>
                <w:rFonts w:ascii="Calibri" w:eastAsia="Calibri" w:hAnsi="Calibri" w:cs="Calibri"/>
                <w:color w:val="000000"/>
              </w:rPr>
            </w:pPr>
            <w:r w:rsidRPr="00250A86">
              <w:rPr>
                <w:rFonts w:ascii="Calibri" w:eastAsia="Calibri" w:hAnsi="Calibri" w:cs="Calibri"/>
                <w:color w:val="000000"/>
                <w:sz w:val="20"/>
              </w:rPr>
              <w:t xml:space="preserve">it is written to be spoken, rather than read. </w:t>
            </w:r>
          </w:p>
          <w:p w14:paraId="671A21B1" w14:textId="77777777" w:rsidR="00250A86" w:rsidRPr="00250A86" w:rsidRDefault="00250A86" w:rsidP="00250A86">
            <w:pPr>
              <w:spacing w:after="1" w:line="241" w:lineRule="auto"/>
              <w:ind w:left="2" w:right="13"/>
              <w:rPr>
                <w:rFonts w:ascii="Calibri" w:eastAsia="Calibri" w:hAnsi="Calibri" w:cs="Calibri"/>
                <w:color w:val="000000"/>
              </w:rPr>
            </w:pPr>
            <w:r w:rsidRPr="00250A86">
              <w:rPr>
                <w:rFonts w:ascii="Calibri" w:eastAsia="Calibri" w:hAnsi="Calibri" w:cs="Calibri"/>
                <w:color w:val="000000"/>
                <w:sz w:val="20"/>
              </w:rPr>
              <w:t xml:space="preserve">Children perform the poem considering tone, intonation and inflection. </w:t>
            </w:r>
          </w:p>
          <w:p w14:paraId="708B74AA" w14:textId="77777777" w:rsidR="00250A86" w:rsidRPr="00250A86" w:rsidRDefault="00250A86" w:rsidP="00250A86">
            <w:pPr>
              <w:spacing w:after="1" w:line="241" w:lineRule="auto"/>
              <w:ind w:left="2"/>
              <w:rPr>
                <w:rFonts w:ascii="Calibri" w:eastAsia="Calibri" w:hAnsi="Calibri" w:cs="Calibri"/>
                <w:color w:val="000000"/>
              </w:rPr>
            </w:pPr>
            <w:r w:rsidRPr="00250A86">
              <w:rPr>
                <w:rFonts w:ascii="Calibri" w:eastAsia="Calibri" w:hAnsi="Calibri" w:cs="Calibri"/>
                <w:color w:val="000000"/>
                <w:sz w:val="20"/>
              </w:rPr>
              <w:t xml:space="preserve">Children develop and perform their own “animal poem” based on the structure and concept of Walking With My Iguana. </w:t>
            </w:r>
          </w:p>
          <w:p w14:paraId="31079725" w14:textId="77777777" w:rsidR="00250A86" w:rsidRPr="00250A86" w:rsidRDefault="00250A86" w:rsidP="00250A86">
            <w:pPr>
              <w:ind w:left="2"/>
              <w:rPr>
                <w:rFonts w:ascii="Calibri" w:eastAsia="Calibri" w:hAnsi="Calibri" w:cs="Calibri"/>
                <w:color w:val="000000"/>
              </w:rPr>
            </w:pPr>
            <w:r w:rsidRPr="00250A86">
              <w:rPr>
                <w:rFonts w:ascii="Calibri" w:eastAsia="Calibri" w:hAnsi="Calibri" w:cs="Calibri"/>
                <w:color w:val="000000"/>
                <w:sz w:val="20"/>
              </w:rPr>
              <w:t xml:space="preserve"> </w:t>
            </w:r>
          </w:p>
        </w:tc>
      </w:tr>
      <w:tr w:rsidR="00250A86" w:rsidRPr="00250A86" w14:paraId="7E570736" w14:textId="77777777" w:rsidTr="00CA690A">
        <w:trPr>
          <w:trHeight w:val="744"/>
        </w:trPr>
        <w:tc>
          <w:tcPr>
            <w:tcW w:w="3164" w:type="dxa"/>
            <w:tcBorders>
              <w:top w:val="single" w:sz="4" w:space="0" w:color="000000"/>
              <w:left w:val="single" w:sz="4" w:space="0" w:color="000000"/>
              <w:bottom w:val="single" w:sz="4" w:space="0" w:color="000000"/>
              <w:right w:val="single" w:sz="4" w:space="0" w:color="000000"/>
            </w:tcBorders>
          </w:tcPr>
          <w:p w14:paraId="69F08CF8" w14:textId="77777777" w:rsidR="00250A86" w:rsidRPr="00250A86" w:rsidRDefault="00250A86" w:rsidP="00250A86">
            <w:pPr>
              <w:rPr>
                <w:rFonts w:ascii="Calibri" w:eastAsia="Calibri" w:hAnsi="Calibri" w:cs="Calibri"/>
                <w:color w:val="000000"/>
              </w:rPr>
            </w:pPr>
          </w:p>
        </w:tc>
        <w:tc>
          <w:tcPr>
            <w:tcW w:w="3188" w:type="dxa"/>
            <w:tcBorders>
              <w:top w:val="single" w:sz="4" w:space="0" w:color="000000"/>
              <w:left w:val="single" w:sz="4" w:space="0" w:color="000000"/>
              <w:bottom w:val="single" w:sz="4" w:space="0" w:color="000000"/>
              <w:right w:val="single" w:sz="4" w:space="0" w:color="000000"/>
            </w:tcBorders>
          </w:tcPr>
          <w:p w14:paraId="4C5CFEF4" w14:textId="77777777" w:rsidR="00250A86" w:rsidRPr="00250A86" w:rsidRDefault="00250A86" w:rsidP="00250A86">
            <w:pPr>
              <w:rPr>
                <w:rFonts w:ascii="Calibri" w:eastAsia="Calibri" w:hAnsi="Calibri" w:cs="Calibri"/>
                <w:color w:val="000000"/>
              </w:rPr>
            </w:pPr>
          </w:p>
        </w:tc>
        <w:tc>
          <w:tcPr>
            <w:tcW w:w="2160" w:type="dxa"/>
            <w:tcBorders>
              <w:top w:val="single" w:sz="4" w:space="0" w:color="000000"/>
              <w:left w:val="single" w:sz="4" w:space="0" w:color="000000"/>
              <w:bottom w:val="single" w:sz="4" w:space="0" w:color="000000"/>
              <w:right w:val="single" w:sz="4" w:space="0" w:color="000000"/>
            </w:tcBorders>
          </w:tcPr>
          <w:p w14:paraId="26ADAFF5" w14:textId="77777777" w:rsidR="00250A86" w:rsidRPr="00250A86" w:rsidRDefault="00250A86" w:rsidP="00250A86">
            <w:pPr>
              <w:rPr>
                <w:rFonts w:ascii="Calibri" w:eastAsia="Calibri" w:hAnsi="Calibri" w:cs="Calibri"/>
                <w:color w:val="000000"/>
              </w:rPr>
            </w:pPr>
            <w:r w:rsidRPr="00250A86">
              <w:rPr>
                <w:rFonts w:ascii="Calibri" w:eastAsia="Calibri" w:hAnsi="Calibri" w:cs="Calibri"/>
                <w:color w:val="000000"/>
                <w:sz w:val="20"/>
              </w:rPr>
              <w:t xml:space="preserve">Snowdonia leaflets – they should apply this independently </w:t>
            </w:r>
          </w:p>
        </w:tc>
        <w:tc>
          <w:tcPr>
            <w:tcW w:w="2252" w:type="dxa"/>
            <w:tcBorders>
              <w:top w:val="single" w:sz="4" w:space="0" w:color="000000"/>
              <w:left w:val="single" w:sz="4" w:space="0" w:color="000000"/>
              <w:bottom w:val="single" w:sz="4" w:space="0" w:color="000000"/>
              <w:right w:val="single" w:sz="4" w:space="0" w:color="000000"/>
            </w:tcBorders>
          </w:tcPr>
          <w:p w14:paraId="70441142" w14:textId="77777777" w:rsidR="00250A86" w:rsidRPr="00250A86" w:rsidRDefault="00250A86" w:rsidP="00250A86">
            <w:pPr>
              <w:rPr>
                <w:rFonts w:ascii="Calibri" w:eastAsia="Calibri" w:hAnsi="Calibri" w:cs="Calibri"/>
                <w:color w:val="000000"/>
              </w:rPr>
            </w:pPr>
          </w:p>
        </w:tc>
      </w:tr>
    </w:tbl>
    <w:p w14:paraId="6BBC94BB" w14:textId="77777777" w:rsidR="00250A86" w:rsidRPr="00250A86" w:rsidRDefault="00250A86" w:rsidP="00250A86">
      <w:pPr>
        <w:spacing w:after="0"/>
        <w:ind w:left="-720"/>
        <w:jc w:val="both"/>
        <w:rPr>
          <w:rFonts w:ascii="Calibri" w:eastAsia="Calibri" w:hAnsi="Calibri" w:cs="Calibri"/>
          <w:color w:val="000000"/>
          <w:lang w:eastAsia="en-GB"/>
        </w:rPr>
      </w:pPr>
      <w:r w:rsidRPr="00250A86">
        <w:rPr>
          <w:rFonts w:ascii="Calibri" w:eastAsia="Calibri" w:hAnsi="Calibri" w:cs="Calibri"/>
          <w:color w:val="000000"/>
          <w:lang w:eastAsia="en-GB"/>
        </w:rPr>
        <w:t xml:space="preserve"> </w:t>
      </w:r>
      <w:bookmarkEnd w:id="0"/>
    </w:p>
    <w:p w14:paraId="7E5CAEC7" w14:textId="77777777" w:rsidR="008D2D05" w:rsidRPr="008D2D05" w:rsidRDefault="008D2D05" w:rsidP="008D2D05">
      <w:pPr>
        <w:spacing w:after="0"/>
        <w:ind w:right="4355"/>
        <w:rPr>
          <w:rFonts w:ascii="Calibri" w:eastAsia="Calibri" w:hAnsi="Calibri" w:cs="Calibri"/>
          <w:color w:val="000000"/>
          <w:lang w:eastAsia="en-GB"/>
        </w:rPr>
      </w:pPr>
    </w:p>
    <w:sectPr w:rsidR="008D2D05" w:rsidRPr="008D2D05" w:rsidSect="00F74F3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23B58" w14:textId="77777777" w:rsidR="00D76179" w:rsidRDefault="00D76179" w:rsidP="00F74F38">
      <w:pPr>
        <w:spacing w:after="0" w:line="240" w:lineRule="auto"/>
      </w:pPr>
      <w:r>
        <w:separator/>
      </w:r>
    </w:p>
  </w:endnote>
  <w:endnote w:type="continuationSeparator" w:id="0">
    <w:p w14:paraId="79DC7967" w14:textId="77777777" w:rsidR="00D76179" w:rsidRDefault="00D76179" w:rsidP="00F74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A3F87" w14:textId="77777777" w:rsidR="00D76179" w:rsidRDefault="00D76179" w:rsidP="00F74F38">
      <w:pPr>
        <w:spacing w:after="0" w:line="240" w:lineRule="auto"/>
      </w:pPr>
      <w:r>
        <w:separator/>
      </w:r>
    </w:p>
  </w:footnote>
  <w:footnote w:type="continuationSeparator" w:id="0">
    <w:p w14:paraId="6B46041E" w14:textId="77777777" w:rsidR="00D76179" w:rsidRDefault="00D76179" w:rsidP="00F74F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91CEC" w14:textId="44666CD2" w:rsidR="00F74F38" w:rsidRPr="00F74F38" w:rsidRDefault="00F74F38" w:rsidP="00F74F38">
    <w:pPr>
      <w:pStyle w:val="Header"/>
      <w:jc w:val="center"/>
      <w:rPr>
        <w:b/>
        <w:u w:val="single"/>
      </w:rPr>
    </w:pPr>
    <w:r w:rsidRPr="00F74F38">
      <w:rPr>
        <w:b/>
        <w:u w:val="single"/>
      </w:rPr>
      <w:t xml:space="preserve">Year </w:t>
    </w:r>
    <w:r w:rsidR="00354105">
      <w:rPr>
        <w:b/>
        <w:u w:val="single"/>
      </w:rPr>
      <w:t>5</w:t>
    </w:r>
    <w:r w:rsidRPr="00F74F38">
      <w:rPr>
        <w:b/>
        <w:u w:val="single"/>
      </w:rPr>
      <w:t xml:space="preserve"> English O</w:t>
    </w:r>
    <w:r>
      <w:rPr>
        <w:b/>
        <w:u w:val="single"/>
      </w:rPr>
      <w:t>v</w:t>
    </w:r>
    <w:r w:rsidRPr="00F74F38">
      <w:rPr>
        <w:b/>
        <w:u w:val="single"/>
      </w:rPr>
      <w:t>erview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47AF9"/>
    <w:multiLevelType w:val="hybridMultilevel"/>
    <w:tmpl w:val="DBBC6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18081F"/>
    <w:multiLevelType w:val="hybridMultilevel"/>
    <w:tmpl w:val="7F1E2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D052DE"/>
    <w:multiLevelType w:val="hybridMultilevel"/>
    <w:tmpl w:val="864A2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2157A8"/>
    <w:multiLevelType w:val="hybridMultilevel"/>
    <w:tmpl w:val="5068309E"/>
    <w:lvl w:ilvl="0" w:tplc="9CA25CEC">
      <w:numFmt w:val="bullet"/>
      <w:lvlText w:val="-"/>
      <w:lvlJc w:val="left"/>
      <w:pPr>
        <w:ind w:left="720" w:hanging="360"/>
      </w:pPr>
      <w:rPr>
        <w:rFonts w:ascii="Calibri" w:eastAsiaTheme="minorHAnsi" w:hAnsi="Calibri" w:cs="Calibri"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A645B9"/>
    <w:multiLevelType w:val="hybridMultilevel"/>
    <w:tmpl w:val="2F4A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501EBB"/>
    <w:multiLevelType w:val="hybridMultilevel"/>
    <w:tmpl w:val="34C02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4F2BA1"/>
    <w:multiLevelType w:val="hybridMultilevel"/>
    <w:tmpl w:val="FD2A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D81CF4"/>
    <w:multiLevelType w:val="hybridMultilevel"/>
    <w:tmpl w:val="CBCCDE9C"/>
    <w:lvl w:ilvl="0" w:tplc="8F60DC24">
      <w:start w:val="1"/>
      <w:numFmt w:val="bullet"/>
      <w:lvlText w:val="-"/>
      <w:lvlJc w:val="left"/>
      <w:pPr>
        <w:ind w:left="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9386490">
      <w:start w:val="1"/>
      <w:numFmt w:val="bullet"/>
      <w:lvlText w:val="o"/>
      <w:lvlJc w:val="left"/>
      <w:pPr>
        <w:ind w:left="11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2787EC8">
      <w:start w:val="1"/>
      <w:numFmt w:val="bullet"/>
      <w:lvlText w:val="▪"/>
      <w:lvlJc w:val="left"/>
      <w:pPr>
        <w:ind w:left="19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03E1258">
      <w:start w:val="1"/>
      <w:numFmt w:val="bullet"/>
      <w:lvlText w:val="•"/>
      <w:lvlJc w:val="left"/>
      <w:pPr>
        <w:ind w:left="26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CEAC51A">
      <w:start w:val="1"/>
      <w:numFmt w:val="bullet"/>
      <w:lvlText w:val="o"/>
      <w:lvlJc w:val="left"/>
      <w:pPr>
        <w:ind w:left="33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D94311A">
      <w:start w:val="1"/>
      <w:numFmt w:val="bullet"/>
      <w:lvlText w:val="▪"/>
      <w:lvlJc w:val="left"/>
      <w:pPr>
        <w:ind w:left="40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F0C416E">
      <w:start w:val="1"/>
      <w:numFmt w:val="bullet"/>
      <w:lvlText w:val="•"/>
      <w:lvlJc w:val="left"/>
      <w:pPr>
        <w:ind w:left="4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E42F510">
      <w:start w:val="1"/>
      <w:numFmt w:val="bullet"/>
      <w:lvlText w:val="o"/>
      <w:lvlJc w:val="left"/>
      <w:pPr>
        <w:ind w:left="5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200D962">
      <w:start w:val="1"/>
      <w:numFmt w:val="bullet"/>
      <w:lvlText w:val="▪"/>
      <w:lvlJc w:val="left"/>
      <w:pPr>
        <w:ind w:left="6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7A875ADB"/>
    <w:multiLevelType w:val="hybridMultilevel"/>
    <w:tmpl w:val="8E422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5"/>
  </w:num>
  <w:num w:numId="6">
    <w:abstractNumId w:val="8"/>
  </w:num>
  <w:num w:numId="7">
    <w:abstractNumId w:val="1"/>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F2D"/>
    <w:rsid w:val="00086F46"/>
    <w:rsid w:val="000B3712"/>
    <w:rsid w:val="000D1393"/>
    <w:rsid w:val="00155480"/>
    <w:rsid w:val="001C4A8A"/>
    <w:rsid w:val="00202B8E"/>
    <w:rsid w:val="00250A86"/>
    <w:rsid w:val="002A2E3B"/>
    <w:rsid w:val="002E6F2D"/>
    <w:rsid w:val="00354105"/>
    <w:rsid w:val="004743AF"/>
    <w:rsid w:val="0047645A"/>
    <w:rsid w:val="004D309D"/>
    <w:rsid w:val="00507DFD"/>
    <w:rsid w:val="006547C7"/>
    <w:rsid w:val="006C0D69"/>
    <w:rsid w:val="00773272"/>
    <w:rsid w:val="00791976"/>
    <w:rsid w:val="007F7B02"/>
    <w:rsid w:val="00815C4E"/>
    <w:rsid w:val="008923FB"/>
    <w:rsid w:val="008D2D05"/>
    <w:rsid w:val="009258B3"/>
    <w:rsid w:val="009B4958"/>
    <w:rsid w:val="009E3E6C"/>
    <w:rsid w:val="009F0CC9"/>
    <w:rsid w:val="00A21D5C"/>
    <w:rsid w:val="00A252AB"/>
    <w:rsid w:val="00AB747D"/>
    <w:rsid w:val="00B127B2"/>
    <w:rsid w:val="00C22CD0"/>
    <w:rsid w:val="00C23E60"/>
    <w:rsid w:val="00CE6351"/>
    <w:rsid w:val="00CE69BC"/>
    <w:rsid w:val="00D76179"/>
    <w:rsid w:val="00EC5F5B"/>
    <w:rsid w:val="00F02EC8"/>
    <w:rsid w:val="00F41CB7"/>
    <w:rsid w:val="00F74F38"/>
    <w:rsid w:val="00FB04EB"/>
    <w:rsid w:val="00FB7731"/>
    <w:rsid w:val="00FDC2F6"/>
    <w:rsid w:val="01D620E0"/>
    <w:rsid w:val="02AEF8DA"/>
    <w:rsid w:val="060FDB79"/>
    <w:rsid w:val="0777C2B2"/>
    <w:rsid w:val="07C9BB0E"/>
    <w:rsid w:val="081AA863"/>
    <w:rsid w:val="086DE840"/>
    <w:rsid w:val="08B03B0E"/>
    <w:rsid w:val="08EC2D27"/>
    <w:rsid w:val="09888123"/>
    <w:rsid w:val="09A18BAE"/>
    <w:rsid w:val="09A575F0"/>
    <w:rsid w:val="09B6739C"/>
    <w:rsid w:val="0DA2E0D9"/>
    <w:rsid w:val="108348F4"/>
    <w:rsid w:val="10A99E1F"/>
    <w:rsid w:val="10B5F853"/>
    <w:rsid w:val="10BFF068"/>
    <w:rsid w:val="113E3536"/>
    <w:rsid w:val="11ACFDE0"/>
    <w:rsid w:val="1217A3FD"/>
    <w:rsid w:val="140BE47D"/>
    <w:rsid w:val="1458E1E0"/>
    <w:rsid w:val="1587ACA8"/>
    <w:rsid w:val="158BA2CA"/>
    <w:rsid w:val="15B8C04B"/>
    <w:rsid w:val="15F81A6B"/>
    <w:rsid w:val="16241AF8"/>
    <w:rsid w:val="18DF5B52"/>
    <w:rsid w:val="19FE49B5"/>
    <w:rsid w:val="1A7B2BB3"/>
    <w:rsid w:val="1C9C4BBA"/>
    <w:rsid w:val="1CB10636"/>
    <w:rsid w:val="1CFFCF0D"/>
    <w:rsid w:val="1D01E9F8"/>
    <w:rsid w:val="1D02FDBA"/>
    <w:rsid w:val="1DAB41EA"/>
    <w:rsid w:val="1E208678"/>
    <w:rsid w:val="20C7AF6F"/>
    <w:rsid w:val="215F0392"/>
    <w:rsid w:val="2192A315"/>
    <w:rsid w:val="2234E367"/>
    <w:rsid w:val="22F39B16"/>
    <w:rsid w:val="24E766F8"/>
    <w:rsid w:val="24ED990A"/>
    <w:rsid w:val="252C9BAC"/>
    <w:rsid w:val="25D17465"/>
    <w:rsid w:val="26D920DB"/>
    <w:rsid w:val="2807BD7F"/>
    <w:rsid w:val="2822BC35"/>
    <w:rsid w:val="2AD9E761"/>
    <w:rsid w:val="2B61642F"/>
    <w:rsid w:val="2B8EA133"/>
    <w:rsid w:val="2D45D01E"/>
    <w:rsid w:val="2E18C97B"/>
    <w:rsid w:val="2F579544"/>
    <w:rsid w:val="3095B51C"/>
    <w:rsid w:val="30C28295"/>
    <w:rsid w:val="311F93B6"/>
    <w:rsid w:val="3370D2E0"/>
    <w:rsid w:val="33AF84E0"/>
    <w:rsid w:val="34A1F83A"/>
    <w:rsid w:val="34C6A545"/>
    <w:rsid w:val="371922AF"/>
    <w:rsid w:val="383064AB"/>
    <w:rsid w:val="38B943A8"/>
    <w:rsid w:val="38DABD6C"/>
    <w:rsid w:val="3991B123"/>
    <w:rsid w:val="39B07F11"/>
    <w:rsid w:val="3AB9BD0C"/>
    <w:rsid w:val="3B088E9E"/>
    <w:rsid w:val="3BBAC709"/>
    <w:rsid w:val="3C14A6A8"/>
    <w:rsid w:val="3CFB2076"/>
    <w:rsid w:val="3D2E9232"/>
    <w:rsid w:val="3D3A9219"/>
    <w:rsid w:val="3D8AC47F"/>
    <w:rsid w:val="3DAB1B6A"/>
    <w:rsid w:val="3E993450"/>
    <w:rsid w:val="40001958"/>
    <w:rsid w:val="4016460F"/>
    <w:rsid w:val="4032C138"/>
    <w:rsid w:val="405DA3DE"/>
    <w:rsid w:val="420DC4D9"/>
    <w:rsid w:val="421C6621"/>
    <w:rsid w:val="42C5DBB8"/>
    <w:rsid w:val="43B483E8"/>
    <w:rsid w:val="44A5BE0A"/>
    <w:rsid w:val="4506325B"/>
    <w:rsid w:val="45C49212"/>
    <w:rsid w:val="470BBB8E"/>
    <w:rsid w:val="4B135459"/>
    <w:rsid w:val="4BE6ED94"/>
    <w:rsid w:val="4F1EA798"/>
    <w:rsid w:val="4F2C8E48"/>
    <w:rsid w:val="4F9A5C18"/>
    <w:rsid w:val="4FA0D794"/>
    <w:rsid w:val="4FE52E19"/>
    <w:rsid w:val="5084CF1D"/>
    <w:rsid w:val="51226B65"/>
    <w:rsid w:val="51237F98"/>
    <w:rsid w:val="52660A0E"/>
    <w:rsid w:val="5335D0F0"/>
    <w:rsid w:val="545B205A"/>
    <w:rsid w:val="545E5912"/>
    <w:rsid w:val="54ED59D1"/>
    <w:rsid w:val="5502899D"/>
    <w:rsid w:val="5543A2FB"/>
    <w:rsid w:val="559FFAA6"/>
    <w:rsid w:val="55C7FAFB"/>
    <w:rsid w:val="583A2655"/>
    <w:rsid w:val="58514C88"/>
    <w:rsid w:val="58F81D19"/>
    <w:rsid w:val="59BBED28"/>
    <w:rsid w:val="59F60A87"/>
    <w:rsid w:val="5AB76788"/>
    <w:rsid w:val="5B391A41"/>
    <w:rsid w:val="5B75C832"/>
    <w:rsid w:val="5CB93B5B"/>
    <w:rsid w:val="5D38AAC1"/>
    <w:rsid w:val="5E2CADEE"/>
    <w:rsid w:val="5E3992EA"/>
    <w:rsid w:val="5E6EC674"/>
    <w:rsid w:val="5EC6EEB6"/>
    <w:rsid w:val="5ECD6269"/>
    <w:rsid w:val="5EF9962E"/>
    <w:rsid w:val="5F481615"/>
    <w:rsid w:val="5F71AE4A"/>
    <w:rsid w:val="5F980204"/>
    <w:rsid w:val="60889680"/>
    <w:rsid w:val="61B37725"/>
    <w:rsid w:val="62780246"/>
    <w:rsid w:val="631E5C29"/>
    <w:rsid w:val="638343A8"/>
    <w:rsid w:val="63EF0904"/>
    <w:rsid w:val="657964D7"/>
    <w:rsid w:val="662C1FA3"/>
    <w:rsid w:val="66A342F1"/>
    <w:rsid w:val="66C85E84"/>
    <w:rsid w:val="67BA67D7"/>
    <w:rsid w:val="683C3388"/>
    <w:rsid w:val="689A3926"/>
    <w:rsid w:val="69D68ABF"/>
    <w:rsid w:val="6A7F8374"/>
    <w:rsid w:val="6A9B597D"/>
    <w:rsid w:val="6B17FD95"/>
    <w:rsid w:val="6BC9676E"/>
    <w:rsid w:val="6C5A3178"/>
    <w:rsid w:val="6CF9A7F5"/>
    <w:rsid w:val="6D3DD3EE"/>
    <w:rsid w:val="6DFF4D93"/>
    <w:rsid w:val="701CDC1D"/>
    <w:rsid w:val="724828EE"/>
    <w:rsid w:val="7334452B"/>
    <w:rsid w:val="733C388D"/>
    <w:rsid w:val="7346DD6B"/>
    <w:rsid w:val="738410E9"/>
    <w:rsid w:val="73B50917"/>
    <w:rsid w:val="74744C93"/>
    <w:rsid w:val="7645B5DD"/>
    <w:rsid w:val="7719E4F5"/>
    <w:rsid w:val="78294C88"/>
    <w:rsid w:val="78477E64"/>
    <w:rsid w:val="794DA5DA"/>
    <w:rsid w:val="7B425EF7"/>
    <w:rsid w:val="7B91A758"/>
    <w:rsid w:val="7BD882E8"/>
    <w:rsid w:val="7BD9318E"/>
    <w:rsid w:val="7C0954C2"/>
    <w:rsid w:val="7D9C71E6"/>
    <w:rsid w:val="7D9E28C8"/>
    <w:rsid w:val="7EC09669"/>
    <w:rsid w:val="7F2C4FC2"/>
    <w:rsid w:val="7F6D5A52"/>
    <w:rsid w:val="7F729D8C"/>
    <w:rsid w:val="7FAEC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ED55E"/>
  <w15:chartTrackingRefBased/>
  <w15:docId w15:val="{5A5567A0-00E1-4646-8182-2C12B84AD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6F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815C4E"/>
    <w:rPr>
      <w:color w:val="0000FF"/>
      <w:u w:val="single"/>
    </w:rPr>
  </w:style>
  <w:style w:type="paragraph" w:styleId="ListParagraph">
    <w:name w:val="List Paragraph"/>
    <w:basedOn w:val="Normal"/>
    <w:uiPriority w:val="34"/>
    <w:qFormat/>
    <w:rsid w:val="006C0D69"/>
    <w:pPr>
      <w:ind w:left="720"/>
      <w:contextualSpacing/>
    </w:pPr>
  </w:style>
  <w:style w:type="paragraph" w:styleId="Header">
    <w:name w:val="header"/>
    <w:basedOn w:val="Normal"/>
    <w:link w:val="HeaderChar"/>
    <w:uiPriority w:val="99"/>
    <w:unhideWhenUsed/>
    <w:rsid w:val="00F74F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4F38"/>
  </w:style>
  <w:style w:type="paragraph" w:styleId="Footer">
    <w:name w:val="footer"/>
    <w:basedOn w:val="Normal"/>
    <w:link w:val="FooterChar"/>
    <w:uiPriority w:val="99"/>
    <w:unhideWhenUsed/>
    <w:rsid w:val="00F74F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F38"/>
  </w:style>
  <w:style w:type="table" w:customStyle="1" w:styleId="TableGrid0">
    <w:name w:val="TableGrid"/>
    <w:rsid w:val="008D2D05"/>
    <w:pPr>
      <w:spacing w:after="0" w:line="240" w:lineRule="auto"/>
    </w:pPr>
    <w:rPr>
      <w:rFonts w:eastAsia="Times New Roman"/>
      <w:lang w:eastAsia="en-GB"/>
    </w:rPr>
    <w:tblPr>
      <w:tblCellMar>
        <w:top w:w="0" w:type="dxa"/>
        <w:left w:w="0" w:type="dxa"/>
        <w:bottom w:w="0" w:type="dxa"/>
        <w:right w:w="0" w:type="dxa"/>
      </w:tblCellMar>
    </w:tblPr>
  </w:style>
  <w:style w:type="table" w:customStyle="1" w:styleId="TableGrid1">
    <w:name w:val="TableGrid1"/>
    <w:rsid w:val="00250A86"/>
    <w:pPr>
      <w:spacing w:after="0" w:line="240" w:lineRule="auto"/>
    </w:pPr>
    <w:rPr>
      <w:rFonts w:eastAsia="Times New Roman"/>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g"/><Relationship Id="rId18" Type="http://schemas.openxmlformats.org/officeDocument/2006/relationships/image" Target="media/image8.jpg"/><Relationship Id="rId26" Type="http://schemas.openxmlformats.org/officeDocument/2006/relationships/image" Target="media/image16.jpg"/><Relationship Id="rId3" Type="http://schemas.openxmlformats.org/officeDocument/2006/relationships/customXml" Target="../customXml/item3.xml"/><Relationship Id="rId21" Type="http://schemas.openxmlformats.org/officeDocument/2006/relationships/image" Target="media/image11.jpg"/><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image" Target="media/image7.jpg"/><Relationship Id="rId25" Type="http://schemas.openxmlformats.org/officeDocument/2006/relationships/image" Target="media/image15.jpg"/><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jp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png"/><Relationship Id="rId5" Type="http://schemas.openxmlformats.org/officeDocument/2006/relationships/styles" Target="styles.xml"/><Relationship Id="rId15" Type="http://schemas.openxmlformats.org/officeDocument/2006/relationships/image" Target="media/image5.jpg"/><Relationship Id="rId23" Type="http://schemas.openxmlformats.org/officeDocument/2006/relationships/image" Target="media/image13.jpg"/><Relationship Id="rId28" Type="http://schemas.openxmlformats.org/officeDocument/2006/relationships/image" Target="media/image18.jpg"/><Relationship Id="rId10" Type="http://schemas.openxmlformats.org/officeDocument/2006/relationships/image" Target="media/image1.png"/><Relationship Id="rId19" Type="http://schemas.openxmlformats.org/officeDocument/2006/relationships/image" Target="media/image9.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g"/><Relationship Id="rId22" Type="http://schemas.openxmlformats.org/officeDocument/2006/relationships/image" Target="media/image12.jpg"/><Relationship Id="rId27" Type="http://schemas.openxmlformats.org/officeDocument/2006/relationships/image" Target="media/image17.jp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F94C4C4F7F134EB744433C421FB48D" ma:contentTypeVersion="37" ma:contentTypeDescription="Create a new document." ma:contentTypeScope="" ma:versionID="9ebd0f7cea288367a337a4bc7be6246a">
  <xsd:schema xmlns:xsd="http://www.w3.org/2001/XMLSchema" xmlns:xs="http://www.w3.org/2001/XMLSchema" xmlns:p="http://schemas.microsoft.com/office/2006/metadata/properties" xmlns:ns2="c3b82ae0-c019-4274-b772-67a351777d83" xmlns:ns3="3246d34b-4ec8-497b-b7e5-6dc5cb6e1a9a" targetNamespace="http://schemas.microsoft.com/office/2006/metadata/properties" ma:root="true" ma:fieldsID="595087d55f722f954e120c247beea979" ns2:_="" ns3:_="">
    <xsd:import namespace="c3b82ae0-c019-4274-b772-67a351777d83"/>
    <xsd:import namespace="3246d34b-4ec8-497b-b7e5-6dc5cb6e1a9a"/>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ObjectDetectorVersions" minOccurs="0"/>
                <xsd:element ref="ns2:Teams_Channel_Section_Location" minOccurs="0"/>
                <xsd:element ref="ns2:MediaServiceSearchPropertie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b82ae0-c019-4274-b772-67a351777d83"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4" nillable="true" ma:displayName="MediaServiceDateTaken" ma:hidden="true" ma:internalName="MediaServiceDateTaken" ma:readOnly="true">
      <xsd:simpleType>
        <xsd:restriction base="dms:Text"/>
      </xsd:simpleType>
    </xsd:element>
    <xsd:element name="MediaServiceObjectDetectorVersions" ma:index="35" nillable="true" ma:displayName="MediaServiceObjectDetectorVersions" ma:hidden="true" ma:indexed="true" ma:internalName="MediaServiceObjectDetectorVersions" ma:readOnly="true">
      <xsd:simpleType>
        <xsd:restriction base="dms:Text"/>
      </xsd:simpleType>
    </xsd:element>
    <xsd:element name="Teams_Channel_Section_Location" ma:index="36" nillable="true" ma:displayName="Teams Channel Section Location" ma:internalName="Teams_Channel_Section_Location">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bb361235-48f8-4de7-8a1c-71bb8990c7e6" ma:termSetId="09814cd3-568e-fe90-9814-8d621ff8fb84" ma:anchorId="fba54fb3-c3e1-fe81-a776-ca4b69148c4d" ma:open="true" ma:isKeyword="false">
      <xsd:complexType>
        <xsd:sequence>
          <xsd:element ref="pc:Terms" minOccurs="0" maxOccurs="1"/>
        </xsd:sequence>
      </xsd:complexType>
    </xsd:element>
    <xsd:element name="MediaServiceLocation" ma:index="41" nillable="true" ma:displayName="Location" ma:indexed="true" ma:internalName="MediaServiceLocation" ma:readOnly="true">
      <xsd:simpleType>
        <xsd:restriction base="dms:Text"/>
      </xsd:simpleType>
    </xsd:element>
    <xsd:element name="MediaServiceOCR" ma:index="42" nillable="true" ma:displayName="Extracted Text" ma:internalName="MediaServiceOCR" ma:readOnly="true">
      <xsd:simpleType>
        <xsd:restriction base="dms:Note">
          <xsd:maxLength value="255"/>
        </xsd:restriction>
      </xsd:simpleType>
    </xsd:element>
    <xsd:element name="MediaServiceGenerationTime" ma:index="43" nillable="true" ma:displayName="MediaServiceGenerationTime" ma:hidden="true" ma:internalName="MediaServiceGenerationTime" ma:readOnly="true">
      <xsd:simpleType>
        <xsd:restriction base="dms:Text"/>
      </xsd:simpleType>
    </xsd:element>
    <xsd:element name="MediaServiceEventHashCode" ma:index="4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246d34b-4ec8-497b-b7e5-6dc5cb6e1a9a" elementFormDefault="qualified">
    <xsd:import namespace="http://schemas.microsoft.com/office/2006/documentManagement/types"/>
    <xsd:import namespace="http://schemas.microsoft.com/office/infopath/2007/PartnerControls"/>
    <xsd:element name="SharedWithUsers" ma:index="3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3" nillable="true" ma:displayName="Shared With Details" ma:internalName="SharedWithDetails" ma:readOnly="true">
      <xsd:simpleType>
        <xsd:restriction base="dms:Note">
          <xsd:maxLength value="255"/>
        </xsd:restriction>
      </xsd:simpleType>
    </xsd:element>
    <xsd:element name="TaxCatchAll" ma:index="40" nillable="true" ma:displayName="Taxonomy Catch All Column" ma:hidden="true" ma:list="{05b864d8-33e3-47d7-bcf0-777b03713c14}" ma:internalName="TaxCatchAll" ma:showField="CatchAllData" ma:web="3246d34b-4ec8-497b-b7e5-6dc5cb6e1a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3b82ae0-c019-4274-b772-67a351777d83">
      <Terms xmlns="http://schemas.microsoft.com/office/infopath/2007/PartnerControls"/>
    </lcf76f155ced4ddcb4097134ff3c332f>
    <TaxCatchAll xmlns="3246d34b-4ec8-497b-b7e5-6dc5cb6e1a9a" xsi:nil="true"/>
    <SharedWithUsers xmlns="3246d34b-4ec8-497b-b7e5-6dc5cb6e1a9a">
      <UserInfo>
        <DisplayName/>
        <AccountId xsi:nil="true"/>
        <AccountType/>
      </UserInfo>
    </SharedWithUsers>
    <Math_Settings xmlns="c3b82ae0-c019-4274-b772-67a351777d83" xsi:nil="true"/>
    <Owner xmlns="c3b82ae0-c019-4274-b772-67a351777d83">
      <UserInfo>
        <DisplayName/>
        <AccountId xsi:nil="true"/>
        <AccountType/>
      </UserInfo>
    </Owner>
    <AppVersion xmlns="c3b82ae0-c019-4274-b772-67a351777d83" xsi:nil="true"/>
    <TeamsChannelId xmlns="c3b82ae0-c019-4274-b772-67a351777d83" xsi:nil="true"/>
    <Invited_Leaders xmlns="c3b82ae0-c019-4274-b772-67a351777d83" xsi:nil="true"/>
    <DefaultSectionNames xmlns="c3b82ae0-c019-4274-b772-67a351777d83" xsi:nil="true"/>
    <Invited_Members xmlns="c3b82ae0-c019-4274-b772-67a351777d83" xsi:nil="true"/>
    <Templates xmlns="c3b82ae0-c019-4274-b772-67a351777d83" xsi:nil="true"/>
    <Members xmlns="c3b82ae0-c019-4274-b772-67a351777d83">
      <UserInfo>
        <DisplayName/>
        <AccountId xsi:nil="true"/>
        <AccountType/>
      </UserInfo>
    </Members>
    <Self_Registration_Enabled xmlns="c3b82ae0-c019-4274-b772-67a351777d83" xsi:nil="true"/>
    <FolderType xmlns="c3b82ae0-c019-4274-b772-67a351777d83" xsi:nil="true"/>
    <CultureName xmlns="c3b82ae0-c019-4274-b772-67a351777d83" xsi:nil="true"/>
    <Distribution_Groups xmlns="c3b82ae0-c019-4274-b772-67a351777d83" xsi:nil="true"/>
    <IsNotebookLocked xmlns="c3b82ae0-c019-4274-b772-67a351777d83" xsi:nil="true"/>
    <Is_Collaboration_Space_Locked xmlns="c3b82ae0-c019-4274-b772-67a351777d83" xsi:nil="true"/>
    <Member_Groups xmlns="c3b82ae0-c019-4274-b772-67a351777d83">
      <UserInfo>
        <DisplayName/>
        <AccountId xsi:nil="true"/>
        <AccountType/>
      </UserInfo>
    </Member_Groups>
    <Has_Leaders_Only_SectionGroup xmlns="c3b82ae0-c019-4274-b772-67a351777d83" xsi:nil="true"/>
    <NotebookType xmlns="c3b82ae0-c019-4274-b772-67a351777d83" xsi:nil="true"/>
    <Leaders xmlns="c3b82ae0-c019-4274-b772-67a351777d83">
      <UserInfo>
        <DisplayName/>
        <AccountId xsi:nil="true"/>
        <AccountType/>
      </UserInfo>
    </Leaders>
    <LMS_Mappings xmlns="c3b82ae0-c019-4274-b772-67a351777d83" xsi:nil="true"/>
    <Teams_Channel_Section_Location xmlns="c3b82ae0-c019-4274-b772-67a351777d83" xsi:nil="true"/>
  </documentManagement>
</p:properties>
</file>

<file path=customXml/itemProps1.xml><?xml version="1.0" encoding="utf-8"?>
<ds:datastoreItem xmlns:ds="http://schemas.openxmlformats.org/officeDocument/2006/customXml" ds:itemID="{42E28F9D-7DF5-4040-B069-2C663DE2A1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b82ae0-c019-4274-b772-67a351777d83"/>
    <ds:schemaRef ds:uri="3246d34b-4ec8-497b-b7e5-6dc5cb6e1a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3B6B13-628C-4E13-BC0E-21960086A944}">
  <ds:schemaRefs>
    <ds:schemaRef ds:uri="http://schemas.microsoft.com/sharepoint/v3/contenttype/forms"/>
  </ds:schemaRefs>
</ds:datastoreItem>
</file>

<file path=customXml/itemProps3.xml><?xml version="1.0" encoding="utf-8"?>
<ds:datastoreItem xmlns:ds="http://schemas.openxmlformats.org/officeDocument/2006/customXml" ds:itemID="{3B4D88B6-7BD6-4FBD-8B1F-C6830875B31E}">
  <ds:schemaRefs>
    <ds:schemaRef ds:uri="http://schemas.microsoft.com/office/2006/metadata/properties"/>
    <ds:schemaRef ds:uri="http://schemas.microsoft.com/office/infopath/2007/PartnerControls"/>
    <ds:schemaRef ds:uri="c3b82ae0-c019-4274-b772-67a351777d83"/>
    <ds:schemaRef ds:uri="3246d34b-4ec8-497b-b7e5-6dc5cb6e1a9a"/>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11</Pages>
  <Words>2256</Words>
  <Characters>12862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setup</dc:creator>
  <cp:keywords/>
  <dc:description/>
  <cp:lastModifiedBy>Imogen Hudson-Evans</cp:lastModifiedBy>
  <cp:revision>22</cp:revision>
  <dcterms:created xsi:type="dcterms:W3CDTF">2020-05-13T17:08:00Z</dcterms:created>
  <dcterms:modified xsi:type="dcterms:W3CDTF">2025-08-30T19:49:00Z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0x0101007EF94C4C4F7F134EB744433C421FB48D</vt:lpwstr>
  </property>
  <property fmtid="{D5CDD505-2E9C-101B-9397-08002B2CF9AE}" pid="3" name="xd_ProgID">
    <vt:lpwstr/>
  </property>
  <property fmtid="{D5CDD505-2E9C-101B-9397-08002B2CF9AE}" pid="4" name="MediaServiceImageTags">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