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C47632" w14:textId="77777777" w:rsidR="00F74F38" w:rsidRDefault="00715ACE">
      <w:bookmarkStart w:id="0" w:name="_GoBack"/>
      <w:bookmarkEnd w:id="0"/>
      <w:r>
        <w:rPr>
          <w:noProof/>
        </w:rPr>
        <w:drawing>
          <wp:inline distT="0" distB="0" distL="0" distR="0" wp14:anchorId="53EF597B" wp14:editId="53D03B85">
            <wp:extent cx="9108132" cy="599374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5031" t="31242" r="24389" b="11114"/>
                    <a:stretch/>
                  </pic:blipFill>
                  <pic:spPr bwMode="auto">
                    <a:xfrm>
                      <a:off x="0" y="0"/>
                      <a:ext cx="9144486" cy="60176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53E420" w14:textId="77777777" w:rsidR="00715ACE" w:rsidRDefault="00715ACE"/>
    <w:p w14:paraId="7AB697E8" w14:textId="48A4112F" w:rsidR="00715ACE" w:rsidRDefault="00715ACE">
      <w:pPr>
        <w:sectPr w:rsidR="00715ACE" w:rsidSect="00F74F38">
          <w:headerReference w:type="default" r:id="rId11"/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59342265" wp14:editId="7ACBCDAE">
            <wp:extent cx="4471711" cy="5432425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4832" t="31018" r="49881" b="12425"/>
                    <a:stretch/>
                  </pic:blipFill>
                  <pic:spPr bwMode="auto">
                    <a:xfrm>
                      <a:off x="0" y="0"/>
                      <a:ext cx="4505032" cy="547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372"/>
        <w:gridCol w:w="990"/>
        <w:gridCol w:w="891"/>
        <w:gridCol w:w="283"/>
        <w:gridCol w:w="1076"/>
        <w:gridCol w:w="342"/>
        <w:gridCol w:w="1878"/>
        <w:gridCol w:w="390"/>
        <w:gridCol w:w="1984"/>
      </w:tblGrid>
      <w:tr w:rsidR="00D80D37" w14:paraId="1025724C" w14:textId="77777777" w:rsidTr="003D1B1E">
        <w:tc>
          <w:tcPr>
            <w:tcW w:w="10206" w:type="dxa"/>
            <w:gridSpan w:val="9"/>
            <w:shd w:val="clear" w:color="auto" w:fill="9CC2E5" w:themeFill="accent1" w:themeFillTint="99"/>
          </w:tcPr>
          <w:p w14:paraId="57FFEC9F" w14:textId="77777777" w:rsidR="00D80D37" w:rsidRPr="004B04B5" w:rsidRDefault="00D80D37" w:rsidP="003D1B1E">
            <w:pPr>
              <w:rPr>
                <w:b/>
                <w:bCs/>
                <w:u w:val="single"/>
              </w:rPr>
            </w:pPr>
            <w:r w:rsidRPr="62BDB1CC">
              <w:rPr>
                <w:b/>
                <w:bCs/>
                <w:u w:val="single"/>
              </w:rPr>
              <w:lastRenderedPageBreak/>
              <w:t xml:space="preserve">YEAR 2 ENGLISH OVERVIEW </w:t>
            </w:r>
          </w:p>
        </w:tc>
      </w:tr>
      <w:tr w:rsidR="00D80D37" w14:paraId="65F9241A" w14:textId="77777777" w:rsidTr="003D1B1E">
        <w:trPr>
          <w:trHeight w:val="300"/>
        </w:trPr>
        <w:tc>
          <w:tcPr>
            <w:tcW w:w="10206" w:type="dxa"/>
            <w:gridSpan w:val="9"/>
            <w:shd w:val="clear" w:color="auto" w:fill="9CC2E5" w:themeFill="accent1" w:themeFillTint="99"/>
          </w:tcPr>
          <w:p w14:paraId="079E7B9E" w14:textId="77777777" w:rsidR="00D80D37" w:rsidRPr="00975534" w:rsidRDefault="00D80D37" w:rsidP="003D1B1E">
            <w:r w:rsidRPr="62BDB1CC">
              <w:rPr>
                <w:b/>
                <w:bCs/>
                <w:u w:val="single"/>
              </w:rPr>
              <w:t>Alan Peat sentence types to be taught in English:</w:t>
            </w:r>
            <w:r>
              <w:t xml:space="preserve">  All the Ws; List sentences; 2Ad sentences; short sentences.</w:t>
            </w:r>
          </w:p>
        </w:tc>
      </w:tr>
      <w:tr w:rsidR="00D80D37" w14:paraId="14DD4F37" w14:textId="77777777" w:rsidTr="003D1B1E">
        <w:tc>
          <w:tcPr>
            <w:tcW w:w="10206" w:type="dxa"/>
            <w:gridSpan w:val="9"/>
            <w:shd w:val="clear" w:color="auto" w:fill="9CC2E5" w:themeFill="accent1" w:themeFillTint="99"/>
          </w:tcPr>
          <w:p w14:paraId="21EAF322" w14:textId="77777777" w:rsidR="00D80D37" w:rsidRPr="00AE35B1" w:rsidRDefault="00D80D37" w:rsidP="003D1B1E">
            <w:pPr>
              <w:rPr>
                <w:b/>
                <w:bCs/>
                <w:sz w:val="20"/>
                <w:szCs w:val="20"/>
              </w:rPr>
            </w:pPr>
            <w:r w:rsidRPr="62BDB1CC">
              <w:rPr>
                <w:b/>
                <w:bCs/>
                <w:sz w:val="20"/>
                <w:szCs w:val="20"/>
              </w:rPr>
              <w:t>Topic: Firefighters</w:t>
            </w:r>
          </w:p>
          <w:p w14:paraId="4D7E123A" w14:textId="77777777" w:rsidR="00D80D37" w:rsidRDefault="00D80D37" w:rsidP="003D1B1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62BDB1CC">
              <w:rPr>
                <w:b/>
                <w:bCs/>
                <w:sz w:val="20"/>
                <w:szCs w:val="20"/>
              </w:rPr>
              <w:t>Key Text</w:t>
            </w:r>
            <w:r w:rsidRPr="62BDB1CC">
              <w:rPr>
                <w:sz w:val="20"/>
                <w:szCs w:val="20"/>
              </w:rPr>
              <w:t xml:space="preserve">: </w:t>
            </w:r>
            <w:r w:rsidRPr="62BDB1CC">
              <w:rPr>
                <w:b/>
                <w:bCs/>
                <w:color w:val="FF0000"/>
                <w:sz w:val="20"/>
                <w:szCs w:val="20"/>
              </w:rPr>
              <w:t>Paddington’s London Treasury (F)</w:t>
            </w:r>
          </w:p>
          <w:p w14:paraId="788E21B8" w14:textId="77777777" w:rsidR="00D80D37" w:rsidRPr="007D0BA5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Tier 2 vocabulary: </w:t>
            </w:r>
            <w:r w:rsidRPr="00975534">
              <w:rPr>
                <w:i/>
                <w:sz w:val="20"/>
                <w:szCs w:val="20"/>
              </w:rPr>
              <w:t>city, tourists, train, tube, tour</w:t>
            </w:r>
          </w:p>
          <w:p w14:paraId="7FB08A33" w14:textId="77777777" w:rsidR="00D80D37" w:rsidRPr="00975534" w:rsidRDefault="00D80D37" w:rsidP="003D1B1E">
            <w:pPr>
              <w:rPr>
                <w:i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Tier 3 vocabulary: s</w:t>
            </w:r>
            <w:r w:rsidRPr="00975534">
              <w:rPr>
                <w:i/>
                <w:sz w:val="20"/>
                <w:szCs w:val="20"/>
              </w:rPr>
              <w:t>crapbook, Buckingham Palace, Madame Tussauds, Tower of London, London Bridge</w:t>
            </w:r>
          </w:p>
          <w:p w14:paraId="32B2B832" w14:textId="77777777" w:rsidR="00D80D37" w:rsidRDefault="00D80D37" w:rsidP="003D1B1E">
            <w:pPr>
              <w:rPr>
                <w:sz w:val="20"/>
                <w:szCs w:val="20"/>
              </w:rPr>
            </w:pPr>
          </w:p>
          <w:p w14:paraId="0D511EC6" w14:textId="77777777" w:rsidR="00D80D37" w:rsidRPr="007D0BA5" w:rsidRDefault="00D80D37" w:rsidP="003D1B1E">
            <w:pPr>
              <w:rPr>
                <w:color w:val="FF0000"/>
                <w:sz w:val="20"/>
                <w:szCs w:val="20"/>
              </w:rPr>
            </w:pPr>
            <w:r w:rsidRPr="62BDB1CC">
              <w:rPr>
                <w:b/>
                <w:bCs/>
                <w:sz w:val="20"/>
                <w:szCs w:val="20"/>
              </w:rPr>
              <w:t>Key Text:</w:t>
            </w:r>
            <w:r w:rsidRPr="62BDB1CC">
              <w:rPr>
                <w:color w:val="FF0000"/>
                <w:sz w:val="20"/>
                <w:szCs w:val="20"/>
              </w:rPr>
              <w:t xml:space="preserve"> </w:t>
            </w:r>
            <w:r w:rsidRPr="62BDB1CC">
              <w:rPr>
                <w:b/>
                <w:bCs/>
                <w:color w:val="FF0000"/>
                <w:sz w:val="20"/>
                <w:szCs w:val="20"/>
              </w:rPr>
              <w:t>Samuel Peyps’ Diary (NF)</w:t>
            </w:r>
          </w:p>
          <w:p w14:paraId="7C1645C7" w14:textId="77777777" w:rsidR="00D80D37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Tier 2 Vocabulary:  </w:t>
            </w:r>
            <w:r w:rsidRPr="00975534">
              <w:rPr>
                <w:i/>
                <w:sz w:val="20"/>
                <w:szCs w:val="20"/>
              </w:rPr>
              <w:t>diary, wig, government</w:t>
            </w:r>
            <w:r w:rsidRPr="7134E8B6">
              <w:rPr>
                <w:sz w:val="20"/>
                <w:szCs w:val="20"/>
              </w:rPr>
              <w:t>,</w:t>
            </w:r>
          </w:p>
          <w:p w14:paraId="7D7FD7CE" w14:textId="77777777" w:rsidR="00D80D37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Tier 3 Vocabulary: </w:t>
            </w:r>
            <w:r w:rsidRPr="00975534">
              <w:rPr>
                <w:i/>
                <w:sz w:val="20"/>
                <w:szCs w:val="20"/>
              </w:rPr>
              <w:t>quill, Navy, Parliament, eye witness</w:t>
            </w:r>
          </w:p>
          <w:p w14:paraId="2C86E50F" w14:textId="77777777" w:rsidR="00D80D37" w:rsidRDefault="00D80D37" w:rsidP="003D1B1E">
            <w:pPr>
              <w:rPr>
                <w:sz w:val="20"/>
                <w:szCs w:val="20"/>
              </w:rPr>
            </w:pPr>
          </w:p>
          <w:p w14:paraId="4E0E4797" w14:textId="77777777" w:rsidR="00D80D37" w:rsidRDefault="00D80D37" w:rsidP="003D1B1E">
            <w:pPr>
              <w:rPr>
                <w:sz w:val="20"/>
                <w:szCs w:val="20"/>
              </w:rPr>
            </w:pPr>
            <w:r w:rsidRPr="00AE35B1">
              <w:rPr>
                <w:sz w:val="20"/>
                <w:szCs w:val="20"/>
                <w:u w:val="single"/>
              </w:rPr>
              <w:t>Recount</w:t>
            </w:r>
            <w:r w:rsidRPr="7134E8B6">
              <w:rPr>
                <w:sz w:val="20"/>
                <w:szCs w:val="20"/>
              </w:rPr>
              <w:t xml:space="preserve">: </w:t>
            </w:r>
            <w:r w:rsidRPr="00975534">
              <w:rPr>
                <w:i/>
                <w:sz w:val="20"/>
                <w:szCs w:val="20"/>
              </w:rPr>
              <w:t>enjoyed, favourite, wonderful, amazed</w:t>
            </w:r>
          </w:p>
        </w:tc>
      </w:tr>
      <w:tr w:rsidR="00D80D37" w14:paraId="42C137BF" w14:textId="77777777" w:rsidTr="003D1B1E">
        <w:tc>
          <w:tcPr>
            <w:tcW w:w="10206" w:type="dxa"/>
            <w:gridSpan w:val="9"/>
            <w:shd w:val="clear" w:color="auto" w:fill="D9D9D9" w:themeFill="background1" w:themeFillShade="D9"/>
          </w:tcPr>
          <w:p w14:paraId="09349EEA" w14:textId="77777777" w:rsidR="00D80D37" w:rsidRPr="00AE35B1" w:rsidRDefault="00D80D37" w:rsidP="003D1B1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AE35B1">
              <w:rPr>
                <w:b/>
                <w:bCs/>
                <w:sz w:val="20"/>
                <w:szCs w:val="20"/>
                <w:u w:val="single"/>
              </w:rPr>
              <w:t>Oracy Autumn Term</w:t>
            </w:r>
          </w:p>
        </w:tc>
      </w:tr>
      <w:tr w:rsidR="00D80D37" w14:paraId="705F9C3D" w14:textId="77777777" w:rsidTr="003D1B1E">
        <w:trPr>
          <w:trHeight w:val="120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098471D5" w14:textId="77777777" w:rsidR="00D80D37" w:rsidRPr="000B3712" w:rsidRDefault="00D80D37" w:rsidP="003D1B1E">
            <w:pPr>
              <w:rPr>
                <w:u w:val="single"/>
              </w:rPr>
            </w:pPr>
            <w:r w:rsidRPr="000B3712">
              <w:rPr>
                <w:u w:val="single"/>
              </w:rPr>
              <w:t>Physical Oracy:</w:t>
            </w:r>
          </w:p>
          <w:p w14:paraId="390FAAE2" w14:textId="77777777" w:rsidR="00D80D37" w:rsidRPr="00AE35B1" w:rsidRDefault="00D80D37" w:rsidP="003D1B1E">
            <w:pPr>
              <w:rPr>
                <w:bCs/>
                <w:sz w:val="20"/>
                <w:szCs w:val="20"/>
              </w:rPr>
            </w:pPr>
            <w:r w:rsidRPr="00AE35B1">
              <w:rPr>
                <w:bCs/>
                <w:sz w:val="20"/>
                <w:szCs w:val="20"/>
              </w:rPr>
              <w:t>Speak clearly and confidently with appropriate volume and pace in a range of contexts.</w:t>
            </w: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291B63EA" w14:textId="77777777" w:rsidR="00D80D37" w:rsidRPr="000B3712" w:rsidRDefault="00D80D37" w:rsidP="003D1B1E">
            <w:pPr>
              <w:rPr>
                <w:u w:val="single"/>
              </w:rPr>
            </w:pPr>
            <w:r w:rsidRPr="000B3712">
              <w:rPr>
                <w:u w:val="single"/>
              </w:rPr>
              <w:t>Linguistic Oracy:</w:t>
            </w:r>
          </w:p>
          <w:p w14:paraId="1AD4CA3F" w14:textId="77777777" w:rsidR="00D80D37" w:rsidRPr="00AE35B1" w:rsidRDefault="00D80D37" w:rsidP="003D1B1E">
            <w:pPr>
              <w:rPr>
                <w:bCs/>
                <w:sz w:val="20"/>
                <w:szCs w:val="20"/>
              </w:rPr>
            </w:pPr>
            <w:r w:rsidRPr="00AE35B1">
              <w:rPr>
                <w:bCs/>
                <w:sz w:val="20"/>
                <w:szCs w:val="20"/>
              </w:rPr>
              <w:t>Speaking in sentences using joining phrases to create longer sentences, through help to use conjunctions and sentence stems in speech and writing.</w:t>
            </w:r>
          </w:p>
        </w:tc>
      </w:tr>
      <w:tr w:rsidR="00D80D37" w14:paraId="7A1D6718" w14:textId="77777777" w:rsidTr="003D1B1E">
        <w:trPr>
          <w:trHeight w:val="120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1EF9C9B2" w14:textId="77777777" w:rsidR="00D80D37" w:rsidRPr="000B3712" w:rsidRDefault="00D80D37" w:rsidP="003D1B1E">
            <w:pPr>
              <w:rPr>
                <w:u w:val="single"/>
              </w:rPr>
            </w:pPr>
            <w:r w:rsidRPr="000B3712">
              <w:rPr>
                <w:u w:val="single"/>
              </w:rPr>
              <w:t>Cognitive Oracy:</w:t>
            </w:r>
          </w:p>
          <w:p w14:paraId="6FBB7D1D" w14:textId="77777777" w:rsidR="00D80D37" w:rsidRPr="00AE35B1" w:rsidRDefault="00D80D37" w:rsidP="003D1B1E">
            <w:pPr>
              <w:rPr>
                <w:bCs/>
                <w:sz w:val="20"/>
                <w:szCs w:val="20"/>
              </w:rPr>
            </w:pPr>
            <w:r w:rsidRPr="00AE35B1">
              <w:rPr>
                <w:bCs/>
                <w:sz w:val="20"/>
                <w:szCs w:val="20"/>
              </w:rPr>
              <w:t>Ask questions to find out more about a subject</w:t>
            </w:r>
          </w:p>
          <w:p w14:paraId="06BBBE5F" w14:textId="77777777" w:rsidR="00D80D37" w:rsidRPr="62BDB1CC" w:rsidRDefault="00D80D37" w:rsidP="003D1B1E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6B82E74D" w14:textId="77777777" w:rsidR="00D80D37" w:rsidRPr="000B3712" w:rsidRDefault="00D80D37" w:rsidP="003D1B1E">
            <w:pPr>
              <w:rPr>
                <w:u w:val="single"/>
              </w:rPr>
            </w:pPr>
            <w:r w:rsidRPr="000B3712">
              <w:rPr>
                <w:u w:val="single"/>
              </w:rPr>
              <w:t>Social &amp; Emotional Oracy:</w:t>
            </w:r>
          </w:p>
          <w:p w14:paraId="17F055EF" w14:textId="77777777" w:rsidR="00D80D37" w:rsidRPr="62BDB1CC" w:rsidRDefault="00D80D37" w:rsidP="003D1B1E">
            <w:pPr>
              <w:rPr>
                <w:b/>
                <w:bCs/>
                <w:sz w:val="20"/>
                <w:szCs w:val="20"/>
              </w:rPr>
            </w:pPr>
            <w:r w:rsidRPr="00AE35B1">
              <w:rPr>
                <w:bCs/>
                <w:sz w:val="20"/>
                <w:szCs w:val="20"/>
              </w:rPr>
              <w:t>Start to develop an awareness of audience e.g. what might interest a certain group</w:t>
            </w:r>
          </w:p>
        </w:tc>
      </w:tr>
      <w:tr w:rsidR="00D80D37" w14:paraId="0F352F37" w14:textId="77777777" w:rsidTr="003D1B1E">
        <w:trPr>
          <w:trHeight w:val="161"/>
        </w:trPr>
        <w:tc>
          <w:tcPr>
            <w:tcW w:w="2372" w:type="dxa"/>
          </w:tcPr>
          <w:p w14:paraId="5509098A" w14:textId="77777777" w:rsidR="00D80D37" w:rsidRPr="00975534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975534">
              <w:rPr>
                <w:rFonts w:cstheme="minorHAnsi"/>
                <w:sz w:val="20"/>
                <w:szCs w:val="20"/>
              </w:rPr>
              <w:t>Week 1</w:t>
            </w:r>
          </w:p>
        </w:tc>
        <w:tc>
          <w:tcPr>
            <w:tcW w:w="1881" w:type="dxa"/>
            <w:gridSpan w:val="2"/>
          </w:tcPr>
          <w:p w14:paraId="56BFDCDB" w14:textId="77777777" w:rsidR="00D80D37" w:rsidRPr="00975534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975534">
              <w:rPr>
                <w:rFonts w:cstheme="minorHAnsi"/>
                <w:sz w:val="20"/>
                <w:szCs w:val="20"/>
              </w:rPr>
              <w:t>Week 2</w:t>
            </w:r>
          </w:p>
        </w:tc>
        <w:tc>
          <w:tcPr>
            <w:tcW w:w="1701" w:type="dxa"/>
            <w:gridSpan w:val="3"/>
          </w:tcPr>
          <w:p w14:paraId="1988A2B7" w14:textId="77777777" w:rsidR="00D80D37" w:rsidRPr="00975534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975534">
              <w:rPr>
                <w:rFonts w:cstheme="minorHAnsi"/>
                <w:sz w:val="20"/>
                <w:szCs w:val="20"/>
              </w:rPr>
              <w:t>Week 3</w:t>
            </w:r>
          </w:p>
        </w:tc>
        <w:tc>
          <w:tcPr>
            <w:tcW w:w="2268" w:type="dxa"/>
            <w:gridSpan w:val="2"/>
          </w:tcPr>
          <w:p w14:paraId="29D70233" w14:textId="77777777" w:rsidR="00D80D37" w:rsidRPr="00975534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975534">
              <w:rPr>
                <w:rFonts w:cstheme="minorHAnsi"/>
                <w:sz w:val="20"/>
                <w:szCs w:val="20"/>
              </w:rPr>
              <w:t>Week 4</w:t>
            </w:r>
          </w:p>
        </w:tc>
        <w:tc>
          <w:tcPr>
            <w:tcW w:w="1984" w:type="dxa"/>
          </w:tcPr>
          <w:p w14:paraId="387C2F73" w14:textId="77777777" w:rsidR="00D80D37" w:rsidRPr="00975534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975534">
              <w:rPr>
                <w:rFonts w:cstheme="minorHAnsi"/>
                <w:sz w:val="20"/>
                <w:szCs w:val="20"/>
              </w:rPr>
              <w:t>Week 5</w:t>
            </w:r>
          </w:p>
        </w:tc>
      </w:tr>
      <w:tr w:rsidR="00D80D37" w14:paraId="09E93F2F" w14:textId="77777777" w:rsidTr="003D1B1E">
        <w:trPr>
          <w:trHeight w:val="2461"/>
        </w:trPr>
        <w:tc>
          <w:tcPr>
            <w:tcW w:w="2372" w:type="dxa"/>
          </w:tcPr>
          <w:p w14:paraId="0660FBB2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Key text: Paddington’s Guide to London</w:t>
            </w:r>
          </w:p>
          <w:p w14:paraId="51A47D4E" w14:textId="77777777" w:rsidR="00D80D37" w:rsidRPr="0083400D" w:rsidRDefault="00D80D37" w:rsidP="003D1B1E">
            <w:r>
              <w:rPr>
                <w:noProof/>
              </w:rPr>
              <w:drawing>
                <wp:inline distT="0" distB="0" distL="0" distR="0" wp14:anchorId="0C157726" wp14:editId="2E889558">
                  <wp:extent cx="857250" cy="1000125"/>
                  <wp:effectExtent l="0" t="0" r="0" b="0"/>
                  <wp:docPr id="1833653193" name="Picture 1833653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1" w:type="dxa"/>
            <w:gridSpan w:val="2"/>
          </w:tcPr>
          <w:p w14:paraId="2E680888" w14:textId="77777777" w:rsidR="00D80D37" w:rsidRPr="0083400D" w:rsidRDefault="00D80D37" w:rsidP="003D1B1E">
            <w:pPr>
              <w:rPr>
                <w:sz w:val="20"/>
                <w:szCs w:val="20"/>
              </w:rPr>
            </w:pPr>
            <w:r w:rsidRPr="00AE35B1">
              <w:rPr>
                <w:b/>
                <w:i/>
                <w:sz w:val="20"/>
                <w:szCs w:val="20"/>
              </w:rPr>
              <w:t>Katie in London</w:t>
            </w:r>
            <w:r w:rsidRPr="7134E8B6">
              <w:rPr>
                <w:sz w:val="20"/>
                <w:szCs w:val="20"/>
              </w:rPr>
              <w:t xml:space="preserve">  James Mathew</w:t>
            </w:r>
          </w:p>
          <w:p w14:paraId="681C1229" w14:textId="77777777" w:rsidR="00D80D37" w:rsidRDefault="00D80D37" w:rsidP="003D1B1E">
            <w:pPr>
              <w:rPr>
                <w:sz w:val="20"/>
                <w:szCs w:val="20"/>
              </w:rPr>
            </w:pPr>
          </w:p>
          <w:p w14:paraId="17F1970C" w14:textId="77777777" w:rsidR="00D80D37" w:rsidRPr="0083400D" w:rsidRDefault="00D80D37" w:rsidP="003D1B1E">
            <w:pPr>
              <w:rPr>
                <w:sz w:val="20"/>
                <w:szCs w:val="20"/>
              </w:rPr>
            </w:pPr>
            <w:r w:rsidRPr="00AE35B1">
              <w:rPr>
                <w:b/>
                <w:i/>
                <w:sz w:val="20"/>
                <w:szCs w:val="20"/>
              </w:rPr>
              <w:t>A day in London</w:t>
            </w:r>
            <w:r w:rsidRPr="7134E8B6">
              <w:rPr>
                <w:sz w:val="20"/>
                <w:szCs w:val="20"/>
              </w:rPr>
              <w:t xml:space="preserve">  Rodrick Hunt</w:t>
            </w:r>
          </w:p>
        </w:tc>
        <w:tc>
          <w:tcPr>
            <w:tcW w:w="1701" w:type="dxa"/>
            <w:gridSpan w:val="3"/>
          </w:tcPr>
          <w:p w14:paraId="2A3C6D45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Key text:</w:t>
            </w:r>
          </w:p>
          <w:p w14:paraId="6B38B599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Fire fighter’s visit school. </w:t>
            </w:r>
          </w:p>
        </w:tc>
        <w:tc>
          <w:tcPr>
            <w:tcW w:w="2268" w:type="dxa"/>
            <w:gridSpan w:val="2"/>
          </w:tcPr>
          <w:p w14:paraId="799B9DFF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Key text:</w:t>
            </w:r>
          </w:p>
          <w:p w14:paraId="620943BC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Look at a range of posters. Research about fire safety using videos. </w:t>
            </w:r>
          </w:p>
        </w:tc>
        <w:tc>
          <w:tcPr>
            <w:tcW w:w="1984" w:type="dxa"/>
          </w:tcPr>
          <w:p w14:paraId="18786621" w14:textId="77777777" w:rsidR="00D80D37" w:rsidRPr="0083400D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Key text:</w:t>
            </w:r>
          </w:p>
          <w:p w14:paraId="5DF2C9DE" w14:textId="77777777" w:rsidR="00D80D37" w:rsidRPr="0083400D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Samuel Peyps Diary </w:t>
            </w:r>
            <w:r w:rsidRPr="00AE35B1">
              <w:rPr>
                <w:i/>
                <w:sz w:val="16"/>
                <w:szCs w:val="16"/>
              </w:rPr>
              <w:t>(Kids’ non-fiction book)</w:t>
            </w:r>
          </w:p>
          <w:p w14:paraId="4637273C" w14:textId="77777777" w:rsidR="00D80D37" w:rsidRPr="0083400D" w:rsidRDefault="00D80D37" w:rsidP="003D1B1E">
            <w:pPr>
              <w:rPr>
                <w:sz w:val="20"/>
                <w:szCs w:val="20"/>
              </w:rPr>
            </w:pPr>
          </w:p>
          <w:p w14:paraId="4CE8FD9E" w14:textId="77777777" w:rsidR="00D80D37" w:rsidRPr="0083400D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Non – Fiction Focus Great Fire of London</w:t>
            </w:r>
          </w:p>
          <w:p w14:paraId="2156618E" w14:textId="77777777" w:rsidR="00D80D37" w:rsidRPr="0083400D" w:rsidRDefault="00D80D37" w:rsidP="003D1B1E">
            <w:r>
              <w:rPr>
                <w:noProof/>
              </w:rPr>
              <w:drawing>
                <wp:inline distT="0" distB="0" distL="0" distR="0" wp14:anchorId="48D60EB6" wp14:editId="56FF295E">
                  <wp:extent cx="514926" cy="658376"/>
                  <wp:effectExtent l="0" t="0" r="0" b="8890"/>
                  <wp:docPr id="73165489" name="Picture 3" descr="9780750237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761" cy="664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37" w14:paraId="74BD4AB8" w14:textId="77777777" w:rsidTr="003D1B1E">
        <w:tc>
          <w:tcPr>
            <w:tcW w:w="2372" w:type="dxa"/>
          </w:tcPr>
          <w:p w14:paraId="5429A333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Outcomes:</w:t>
            </w:r>
          </w:p>
          <w:p w14:paraId="5C66AD0C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Postcard to Paddington bear</w:t>
            </w:r>
            <w:r>
              <w:rPr>
                <w:rFonts w:cstheme="minorHAnsi"/>
                <w:sz w:val="20"/>
                <w:szCs w:val="20"/>
              </w:rPr>
              <w:t xml:space="preserve"> after a trip around London (Artis DRAMA).</w:t>
            </w:r>
          </w:p>
        </w:tc>
        <w:tc>
          <w:tcPr>
            <w:tcW w:w="1881" w:type="dxa"/>
            <w:gridSpan w:val="2"/>
          </w:tcPr>
          <w:p w14:paraId="0CDC51CC" w14:textId="7035B1A0" w:rsidR="00D80D37" w:rsidRPr="0083400D" w:rsidRDefault="00D80D37" w:rsidP="00715AC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Children to find out more about London. Use Artis to role play going to London. Write a diary about their trip to London. </w:t>
            </w:r>
          </w:p>
        </w:tc>
        <w:tc>
          <w:tcPr>
            <w:tcW w:w="1701" w:type="dxa"/>
            <w:gridSpan w:val="3"/>
          </w:tcPr>
          <w:p w14:paraId="7B3AAD43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Outcomes:</w:t>
            </w:r>
          </w:p>
          <w:p w14:paraId="1515DF59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Recount of the Fire Fighters visit to school. </w:t>
            </w:r>
          </w:p>
        </w:tc>
        <w:tc>
          <w:tcPr>
            <w:tcW w:w="4252" w:type="dxa"/>
            <w:gridSpan w:val="3"/>
          </w:tcPr>
          <w:p w14:paraId="0326247D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Learn about fire safety. </w:t>
            </w:r>
          </w:p>
          <w:p w14:paraId="69528A00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1E8523DB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Outcomes: Make a fire safety poster.</w:t>
            </w:r>
          </w:p>
        </w:tc>
      </w:tr>
      <w:tr w:rsidR="00D80D37" w14:paraId="1EFE2DDC" w14:textId="77777777" w:rsidTr="003D1B1E">
        <w:trPr>
          <w:trHeight w:val="1812"/>
        </w:trPr>
        <w:tc>
          <w:tcPr>
            <w:tcW w:w="10206" w:type="dxa"/>
            <w:gridSpan w:val="9"/>
            <w:shd w:val="clear" w:color="auto" w:fill="8EAADB" w:themeFill="accent5" w:themeFillTint="99"/>
          </w:tcPr>
          <w:p w14:paraId="1CE85D99" w14:textId="77777777" w:rsidR="00D80D37" w:rsidRPr="00975534" w:rsidRDefault="00D80D37" w:rsidP="003D1B1E">
            <w:pPr>
              <w:shd w:val="clear" w:color="auto" w:fill="8EAADB" w:themeFill="accent5" w:themeFillTint="99"/>
              <w:rPr>
                <w:bCs/>
                <w:i/>
                <w:sz w:val="20"/>
                <w:szCs w:val="20"/>
                <w:u w:val="single"/>
              </w:rPr>
            </w:pPr>
            <w:r w:rsidRPr="00975534">
              <w:rPr>
                <w:b/>
                <w:bCs/>
                <w:sz w:val="20"/>
                <w:szCs w:val="20"/>
                <w:u w:val="single"/>
                <w:shd w:val="clear" w:color="auto" w:fill="8EAADB" w:themeFill="accent5" w:themeFillTint="99"/>
              </w:rPr>
              <w:t xml:space="preserve">Topic: </w:t>
            </w:r>
            <w:r w:rsidRPr="00975534">
              <w:rPr>
                <w:bCs/>
                <w:i/>
                <w:sz w:val="20"/>
                <w:szCs w:val="20"/>
                <w:u w:val="single"/>
                <w:shd w:val="clear" w:color="auto" w:fill="8EAADB" w:themeFill="accent5" w:themeFillTint="99"/>
              </w:rPr>
              <w:t>Let’s</w:t>
            </w:r>
            <w:r w:rsidRPr="00975534">
              <w:rPr>
                <w:bCs/>
                <w:i/>
                <w:sz w:val="20"/>
                <w:szCs w:val="20"/>
                <w:u w:val="single"/>
              </w:rPr>
              <w:t xml:space="preserve"> Go Engineering!</w:t>
            </w:r>
          </w:p>
          <w:p w14:paraId="195B67AA" w14:textId="77777777" w:rsidR="00D80D37" w:rsidRPr="00975534" w:rsidRDefault="00D80D37" w:rsidP="003D1B1E">
            <w:pPr>
              <w:rPr>
                <w:i/>
                <w:sz w:val="20"/>
                <w:szCs w:val="20"/>
              </w:rPr>
            </w:pPr>
          </w:p>
          <w:p w14:paraId="62A49742" w14:textId="77777777" w:rsidR="00D80D37" w:rsidRDefault="00D80D37" w:rsidP="003D1B1E">
            <w:pPr>
              <w:rPr>
                <w:b/>
                <w:bCs/>
                <w:sz w:val="20"/>
                <w:szCs w:val="20"/>
              </w:rPr>
            </w:pPr>
            <w:r w:rsidRPr="62BDB1CC">
              <w:rPr>
                <w:b/>
                <w:bCs/>
                <w:sz w:val="20"/>
                <w:szCs w:val="20"/>
              </w:rPr>
              <w:t>Key Text</w:t>
            </w:r>
            <w:r w:rsidRPr="62BDB1CC">
              <w:rPr>
                <w:b/>
                <w:bCs/>
                <w:color w:val="FF0000"/>
                <w:sz w:val="20"/>
                <w:szCs w:val="20"/>
              </w:rPr>
              <w:t>: Lost and Found (F)</w:t>
            </w:r>
          </w:p>
          <w:p w14:paraId="5F4BA926" w14:textId="77777777" w:rsidR="00D80D37" w:rsidRDefault="00D80D37" w:rsidP="003D1B1E">
            <w:pPr>
              <w:rPr>
                <w:sz w:val="20"/>
                <w:szCs w:val="20"/>
              </w:rPr>
            </w:pPr>
            <w:r w:rsidRPr="6A41F4C5">
              <w:rPr>
                <w:sz w:val="20"/>
                <w:szCs w:val="20"/>
              </w:rPr>
              <w:t xml:space="preserve">Tier 2 Vocabulary: </w:t>
            </w:r>
            <w:r w:rsidRPr="00975534">
              <w:rPr>
                <w:i/>
                <w:sz w:val="20"/>
                <w:szCs w:val="20"/>
              </w:rPr>
              <w:t>ignored, lonely, harbour</w:t>
            </w:r>
          </w:p>
          <w:p w14:paraId="74A4FF67" w14:textId="77777777" w:rsidR="00D80D37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Tier 3:</w:t>
            </w:r>
            <w:r w:rsidRPr="00975534">
              <w:rPr>
                <w:i/>
                <w:sz w:val="20"/>
                <w:szCs w:val="20"/>
              </w:rPr>
              <w:t xml:space="preserve"> South Pole, disappointment</w:t>
            </w:r>
          </w:p>
          <w:p w14:paraId="78E70222" w14:textId="77777777" w:rsidR="00D80D37" w:rsidRDefault="00D80D37" w:rsidP="003D1B1E">
            <w:pPr>
              <w:rPr>
                <w:sz w:val="20"/>
                <w:szCs w:val="20"/>
              </w:rPr>
            </w:pPr>
          </w:p>
          <w:p w14:paraId="5149CBF6" w14:textId="77777777" w:rsidR="00D80D37" w:rsidRPr="00975534" w:rsidRDefault="00D80D37" w:rsidP="003D1B1E">
            <w:pPr>
              <w:rPr>
                <w:i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Adjectives to describe settings: </w:t>
            </w:r>
            <w:r w:rsidRPr="00975534">
              <w:rPr>
                <w:i/>
                <w:sz w:val="20"/>
                <w:szCs w:val="20"/>
              </w:rPr>
              <w:t xml:space="preserve">dark, terrifying, windy, calm </w:t>
            </w:r>
          </w:p>
          <w:p w14:paraId="17226EB7" w14:textId="77777777" w:rsidR="00D80D37" w:rsidRPr="007D0BA5" w:rsidRDefault="00D80D37" w:rsidP="003D1B1E">
            <w:pPr>
              <w:spacing w:after="160" w:line="259" w:lineRule="auto"/>
              <w:rPr>
                <w:rFonts w:ascii="Arial Narrow" w:hAnsi="Arial Narrow"/>
                <w:i/>
                <w:sz w:val="20"/>
                <w:szCs w:val="20"/>
              </w:rPr>
            </w:pPr>
            <w:r w:rsidRPr="007D0BA5">
              <w:rPr>
                <w:rFonts w:cstheme="minorHAnsi"/>
                <w:sz w:val="20"/>
                <w:szCs w:val="20"/>
              </w:rPr>
              <w:t xml:space="preserve">Feelings words: </w:t>
            </w:r>
            <w:r w:rsidRPr="00975534">
              <w:rPr>
                <w:rFonts w:cstheme="minorHAnsi"/>
                <w:i/>
                <w:sz w:val="20"/>
                <w:szCs w:val="20"/>
              </w:rPr>
              <w:t>confused, puzzled, annoyed, tearful, upset, thrilled, delighted</w:t>
            </w:r>
          </w:p>
        </w:tc>
      </w:tr>
      <w:tr w:rsidR="00D80D37" w14:paraId="7FA993F9" w14:textId="77777777" w:rsidTr="003D1B1E">
        <w:tc>
          <w:tcPr>
            <w:tcW w:w="3362" w:type="dxa"/>
            <w:gridSpan w:val="2"/>
          </w:tcPr>
          <w:p w14:paraId="1832206C" w14:textId="77777777" w:rsidR="00D80D37" w:rsidRPr="00975534" w:rsidRDefault="00D80D37" w:rsidP="003D1B1E">
            <w:r w:rsidRPr="00975534">
              <w:t>Week 1</w:t>
            </w:r>
          </w:p>
        </w:tc>
        <w:tc>
          <w:tcPr>
            <w:tcW w:w="2250" w:type="dxa"/>
            <w:gridSpan w:val="3"/>
          </w:tcPr>
          <w:p w14:paraId="56129E5C" w14:textId="77777777" w:rsidR="00D80D37" w:rsidRPr="00975534" w:rsidRDefault="00D80D37" w:rsidP="003D1B1E">
            <w:r w:rsidRPr="00975534">
              <w:t>Week 2</w:t>
            </w:r>
          </w:p>
        </w:tc>
        <w:tc>
          <w:tcPr>
            <w:tcW w:w="2220" w:type="dxa"/>
            <w:gridSpan w:val="2"/>
          </w:tcPr>
          <w:p w14:paraId="23520212" w14:textId="77777777" w:rsidR="00D80D37" w:rsidRPr="00975534" w:rsidRDefault="00D80D37" w:rsidP="003D1B1E">
            <w:r w:rsidRPr="00975534">
              <w:t>Week 3</w:t>
            </w:r>
          </w:p>
        </w:tc>
        <w:tc>
          <w:tcPr>
            <w:tcW w:w="2374" w:type="dxa"/>
            <w:gridSpan w:val="2"/>
          </w:tcPr>
          <w:p w14:paraId="1C262D6E" w14:textId="77777777" w:rsidR="00D80D37" w:rsidRPr="00975534" w:rsidRDefault="00D80D37" w:rsidP="003D1B1E">
            <w:r w:rsidRPr="00975534">
              <w:t>Week 4</w:t>
            </w:r>
          </w:p>
        </w:tc>
      </w:tr>
      <w:tr w:rsidR="00D80D37" w14:paraId="0EEAD2D8" w14:textId="77777777" w:rsidTr="003D1B1E">
        <w:tc>
          <w:tcPr>
            <w:tcW w:w="3362" w:type="dxa"/>
            <w:gridSpan w:val="2"/>
          </w:tcPr>
          <w:p w14:paraId="279EAE72" w14:textId="77777777" w:rsidR="00D80D37" w:rsidRDefault="00D80D37" w:rsidP="003D1B1E">
            <w:r>
              <w:t xml:space="preserve">Key text: Children will look at the features of a leaflet from a local Science museum. </w:t>
            </w:r>
          </w:p>
          <w:p w14:paraId="0D970FFA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15E2DF68" wp14:editId="3BA14D9B">
                  <wp:extent cx="1114870" cy="631190"/>
                  <wp:effectExtent l="0" t="0" r="9525" b="0"/>
                  <wp:docPr id="681674064" name="Picture 4" descr="The MAD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034" cy="632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  <w:gridSpan w:val="3"/>
          </w:tcPr>
          <w:p w14:paraId="774CA503" w14:textId="77777777" w:rsidR="00D80D37" w:rsidRDefault="00D80D37" w:rsidP="003D1B1E"/>
        </w:tc>
        <w:tc>
          <w:tcPr>
            <w:tcW w:w="2220" w:type="dxa"/>
            <w:gridSpan w:val="2"/>
          </w:tcPr>
          <w:p w14:paraId="526350F6" w14:textId="77777777" w:rsidR="00D80D37" w:rsidRDefault="00D80D37" w:rsidP="003D1B1E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62B0F52" wp14:editId="2CF798BA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483870</wp:posOffset>
                  </wp:positionV>
                  <wp:extent cx="754380" cy="589280"/>
                  <wp:effectExtent l="0" t="0" r="7620" b="1270"/>
                  <wp:wrapTight wrapText="bothSides">
                    <wp:wrapPolygon edited="0">
                      <wp:start x="0" y="0"/>
                      <wp:lineTo x="0" y="20948"/>
                      <wp:lineTo x="21273" y="20948"/>
                      <wp:lineTo x="21273" y="0"/>
                      <wp:lineTo x="0" y="0"/>
                    </wp:wrapPolygon>
                  </wp:wrapTight>
                  <wp:docPr id="1827111388" name="Picture 5" descr="Lost and Found: Amazon.co.uk: Jeffers, Oliver, Jeffers, Oliver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589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Key text: Lost and Found :</w:t>
            </w:r>
          </w:p>
        </w:tc>
        <w:tc>
          <w:tcPr>
            <w:tcW w:w="2374" w:type="dxa"/>
            <w:gridSpan w:val="2"/>
          </w:tcPr>
          <w:p w14:paraId="4725C45C" w14:textId="77777777" w:rsidR="00D80D37" w:rsidRDefault="00D80D37" w:rsidP="003D1B1E">
            <w:r>
              <w:t>Key text: Lost and Found continued</w:t>
            </w:r>
          </w:p>
        </w:tc>
      </w:tr>
      <w:tr w:rsidR="00D80D37" w14:paraId="39F59E91" w14:textId="77777777" w:rsidTr="003D1B1E">
        <w:tc>
          <w:tcPr>
            <w:tcW w:w="3362" w:type="dxa"/>
            <w:gridSpan w:val="2"/>
          </w:tcPr>
          <w:p w14:paraId="61A75EA4" w14:textId="77777777" w:rsidR="00D80D37" w:rsidRDefault="00D80D37" w:rsidP="003D1B1E">
            <w:r>
              <w:lastRenderedPageBreak/>
              <w:t xml:space="preserve">Outcomes: Understand the features and purpose of a leaflet. Make a leaflet about different materials and their properties. </w:t>
            </w:r>
          </w:p>
        </w:tc>
        <w:tc>
          <w:tcPr>
            <w:tcW w:w="2250" w:type="dxa"/>
            <w:gridSpan w:val="3"/>
          </w:tcPr>
          <w:p w14:paraId="6CE69FEE" w14:textId="77777777" w:rsidR="00D80D37" w:rsidRDefault="00D80D37" w:rsidP="003D1B1E">
            <w:r>
              <w:t>Outcomes:</w:t>
            </w:r>
          </w:p>
          <w:p w14:paraId="66924BF2" w14:textId="77777777" w:rsidR="00D80D37" w:rsidRDefault="00D80D37" w:rsidP="003D1B1E">
            <w:r>
              <w:t xml:space="preserve">Write up science investigation about materials in their leaflet. </w:t>
            </w:r>
          </w:p>
        </w:tc>
        <w:tc>
          <w:tcPr>
            <w:tcW w:w="2220" w:type="dxa"/>
            <w:gridSpan w:val="2"/>
          </w:tcPr>
          <w:p w14:paraId="15785EB4" w14:textId="77777777" w:rsidR="00D80D37" w:rsidRDefault="00D80D37" w:rsidP="003D1B1E">
            <w:r>
              <w:t xml:space="preserve">Outcomes: Use Artis to explore the story. Children to understand how the feelings of the characters change throughout the story. Children to plan alternative middle and ending. </w:t>
            </w:r>
          </w:p>
        </w:tc>
        <w:tc>
          <w:tcPr>
            <w:tcW w:w="2374" w:type="dxa"/>
            <w:gridSpan w:val="2"/>
          </w:tcPr>
          <w:p w14:paraId="45D5E66C" w14:textId="77777777" w:rsidR="00D80D37" w:rsidRDefault="00D80D37" w:rsidP="003D1B1E">
            <w:r>
              <w:t>Outcomes: Children to write and alternative middle and ending to the story.</w:t>
            </w:r>
          </w:p>
        </w:tc>
      </w:tr>
      <w:tr w:rsidR="00D80D37" w14:paraId="55A9407E" w14:textId="77777777" w:rsidTr="003D1B1E">
        <w:tc>
          <w:tcPr>
            <w:tcW w:w="10206" w:type="dxa"/>
            <w:gridSpan w:val="9"/>
            <w:shd w:val="clear" w:color="auto" w:fill="8EAADB" w:themeFill="accent5" w:themeFillTint="99"/>
          </w:tcPr>
          <w:p w14:paraId="1ED0F8A5" w14:textId="77777777" w:rsidR="00D80D37" w:rsidRPr="00916E1B" w:rsidRDefault="00D80D37" w:rsidP="003D1B1E">
            <w:pPr>
              <w:rPr>
                <w:b/>
                <w:bCs/>
              </w:rPr>
            </w:pPr>
            <w:r w:rsidRPr="00975534">
              <w:rPr>
                <w:bCs/>
                <w:u w:val="single"/>
              </w:rPr>
              <w:t>Topic:</w:t>
            </w:r>
            <w:r w:rsidRPr="62BDB1CC">
              <w:rPr>
                <w:b/>
                <w:bCs/>
              </w:rPr>
              <w:t xml:space="preserve"> </w:t>
            </w:r>
            <w:r w:rsidRPr="00975534">
              <w:rPr>
                <w:b/>
                <w:bCs/>
                <w:i/>
              </w:rPr>
              <w:t>Does Chocolate Grow on Trees?</w:t>
            </w:r>
          </w:p>
          <w:p w14:paraId="51DF8EDB" w14:textId="77777777" w:rsidR="00D80D37" w:rsidRDefault="00D80D37" w:rsidP="003D1B1E">
            <w:pPr>
              <w:rPr>
                <w:color w:val="FF0000"/>
              </w:rPr>
            </w:pPr>
            <w:r w:rsidRPr="62BDB1CC">
              <w:rPr>
                <w:b/>
                <w:bCs/>
              </w:rPr>
              <w:t>Key Text:</w:t>
            </w:r>
            <w:r>
              <w:t xml:space="preserve"> </w:t>
            </w:r>
            <w:r w:rsidRPr="62BDB1CC">
              <w:rPr>
                <w:color w:val="FF0000"/>
              </w:rPr>
              <w:t>Charlie and Chocolate Factory (F)</w:t>
            </w:r>
          </w:p>
          <w:p w14:paraId="08785B40" w14:textId="77777777" w:rsidR="00D80D37" w:rsidRDefault="00D80D37" w:rsidP="003D1B1E">
            <w:r w:rsidRPr="7134E8B6">
              <w:t>Tier 2 Vocabulary: factory, inventions, elevator</w:t>
            </w:r>
          </w:p>
          <w:p w14:paraId="0C516B1D" w14:textId="77777777" w:rsidR="00D80D37" w:rsidRDefault="00D80D37" w:rsidP="003D1B1E">
            <w:r w:rsidRPr="62BDB1CC">
              <w:t>Tier 3 Vocabulary: furnace, belching, pandemonium</w:t>
            </w:r>
          </w:p>
          <w:p w14:paraId="2A86E83D" w14:textId="77777777" w:rsidR="00D80D37" w:rsidRDefault="00D80D37" w:rsidP="003D1B1E">
            <w:pPr>
              <w:rPr>
                <w:sz w:val="20"/>
                <w:szCs w:val="20"/>
              </w:rPr>
            </w:pPr>
          </w:p>
          <w:p w14:paraId="1488488D" w14:textId="77777777" w:rsidR="00D80D37" w:rsidRPr="00916E1B" w:rsidRDefault="00D80D37" w:rsidP="003D1B1E">
            <w:pPr>
              <w:rPr>
                <w:i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Feelings and descriptions: </w:t>
            </w:r>
            <w:r w:rsidRPr="00916E1B">
              <w:rPr>
                <w:i/>
                <w:sz w:val="20"/>
                <w:szCs w:val="20"/>
              </w:rPr>
              <w:t>peculiar, delightful, colourful, mouth-watering, disgusting, delicious, sweet, tasty.</w:t>
            </w:r>
          </w:p>
          <w:p w14:paraId="4B53FB46" w14:textId="77777777" w:rsidR="00D80D37" w:rsidRPr="00D56E31" w:rsidRDefault="00D80D37" w:rsidP="003D1B1E">
            <w:pPr>
              <w:rPr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Sense descripti</w:t>
            </w:r>
            <w:r>
              <w:rPr>
                <w:sz w:val="20"/>
                <w:szCs w:val="20"/>
              </w:rPr>
              <w:t>o</w:t>
            </w:r>
            <w:r w:rsidRPr="7134E8B6">
              <w:rPr>
                <w:sz w:val="20"/>
                <w:szCs w:val="20"/>
              </w:rPr>
              <w:t xml:space="preserve">ns: </w:t>
            </w:r>
            <w:r w:rsidRPr="00916E1B">
              <w:rPr>
                <w:i/>
                <w:sz w:val="20"/>
                <w:szCs w:val="20"/>
              </w:rPr>
              <w:t>rough, smooth, sugary, sour, soft, chewy, rich, cream, powdery</w:t>
            </w:r>
          </w:p>
          <w:p w14:paraId="6FDB9327" w14:textId="77777777" w:rsidR="00D80D37" w:rsidRPr="00916E1B" w:rsidRDefault="00D80D37" w:rsidP="003D1B1E">
            <w:pPr>
              <w:rPr>
                <w:i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 xml:space="preserve">Descriptions of taste: </w:t>
            </w:r>
            <w:r w:rsidRPr="00916E1B">
              <w:rPr>
                <w:i/>
                <w:sz w:val="20"/>
                <w:szCs w:val="20"/>
              </w:rPr>
              <w:t>creamy, rich, scrumptious, delicious, smooth, delicate, melt-in-mouth, dreamy.</w:t>
            </w:r>
          </w:p>
        </w:tc>
      </w:tr>
      <w:tr w:rsidR="00D80D37" w14:paraId="743630A6" w14:textId="77777777" w:rsidTr="003D1B1E">
        <w:tc>
          <w:tcPr>
            <w:tcW w:w="2372" w:type="dxa"/>
          </w:tcPr>
          <w:p w14:paraId="591C0F64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Week 1</w:t>
            </w:r>
          </w:p>
        </w:tc>
        <w:tc>
          <w:tcPr>
            <w:tcW w:w="1881" w:type="dxa"/>
            <w:gridSpan w:val="2"/>
          </w:tcPr>
          <w:p w14:paraId="24876591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Week 2</w:t>
            </w:r>
          </w:p>
        </w:tc>
        <w:tc>
          <w:tcPr>
            <w:tcW w:w="1701" w:type="dxa"/>
            <w:gridSpan w:val="3"/>
          </w:tcPr>
          <w:p w14:paraId="79503746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Week 3</w:t>
            </w:r>
          </w:p>
        </w:tc>
        <w:tc>
          <w:tcPr>
            <w:tcW w:w="2268" w:type="dxa"/>
            <w:gridSpan w:val="2"/>
          </w:tcPr>
          <w:p w14:paraId="15658333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Week 4</w:t>
            </w:r>
          </w:p>
        </w:tc>
        <w:tc>
          <w:tcPr>
            <w:tcW w:w="1984" w:type="dxa"/>
          </w:tcPr>
          <w:p w14:paraId="7266FE49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Week 5</w:t>
            </w:r>
          </w:p>
        </w:tc>
      </w:tr>
      <w:tr w:rsidR="00D80D37" w14:paraId="5605AB04" w14:textId="77777777" w:rsidTr="003D1B1E">
        <w:tc>
          <w:tcPr>
            <w:tcW w:w="2372" w:type="dxa"/>
          </w:tcPr>
          <w:p w14:paraId="5DF55381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Key text: Trip to Cadbury World</w:t>
            </w:r>
          </w:p>
        </w:tc>
        <w:tc>
          <w:tcPr>
            <w:tcW w:w="1881" w:type="dxa"/>
            <w:gridSpan w:val="2"/>
          </w:tcPr>
          <w:p w14:paraId="279157CD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2A982E4D">
              <w:rPr>
                <w:sz w:val="20"/>
                <w:szCs w:val="20"/>
              </w:rPr>
              <w:t>Key text:</w:t>
            </w:r>
            <w:r w:rsidRPr="2A982E4D">
              <w:rPr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AAEC8A" wp14:editId="0541433A">
                  <wp:extent cx="636627" cy="978196"/>
                  <wp:effectExtent l="0" t="0" r="0" b="0"/>
                  <wp:docPr id="595885327" name="Picture 6" descr="Charlie and the Chocolate Factory by Roald Dahl, Quentin Blak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627" cy="978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3"/>
          </w:tcPr>
          <w:p w14:paraId="0DE22872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Key text: Cadbury adverts</w:t>
            </w:r>
          </w:p>
          <w:p w14:paraId="38365024" w14:textId="77777777" w:rsidR="00D80D37" w:rsidRPr="0083400D" w:rsidRDefault="00010FB4" w:rsidP="003D1B1E">
            <w:pPr>
              <w:rPr>
                <w:rFonts w:cstheme="minorHAnsi"/>
                <w:sz w:val="20"/>
                <w:szCs w:val="20"/>
              </w:rPr>
            </w:pPr>
            <w:hyperlink r:id="rId18" w:history="1">
              <w:r w:rsidR="00D80D37" w:rsidRPr="0083400D">
                <w:rPr>
                  <w:rFonts w:cstheme="minorHAnsi"/>
                  <w:color w:val="0000FF"/>
                  <w:sz w:val="20"/>
                  <w:szCs w:val="20"/>
                  <w:u w:val="single"/>
                </w:rPr>
                <w:t>https://www.campaignlive.co.uk/the-work/advertiser/cadbury/7073</w:t>
              </w:r>
            </w:hyperlink>
            <w:r w:rsidR="00D80D37" w:rsidRPr="0083400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6AD4DCC" w14:textId="77777777" w:rsidR="00D80D37" w:rsidRPr="0083400D" w:rsidRDefault="00D80D37" w:rsidP="003D1B1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18E40FC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195FCE07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Key text: Read a range of instructions to make, build things</w:t>
            </w:r>
          </w:p>
        </w:tc>
        <w:tc>
          <w:tcPr>
            <w:tcW w:w="1984" w:type="dxa"/>
          </w:tcPr>
          <w:p w14:paraId="0B6FAB27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2A982E4D">
              <w:rPr>
                <w:sz w:val="20"/>
                <w:szCs w:val="20"/>
              </w:rPr>
              <w:t>Key text: Travel brochures</w:t>
            </w:r>
            <w:r w:rsidRPr="2A982E4D">
              <w:rPr>
                <w:noProof/>
                <w:sz w:val="20"/>
                <w:szCs w:val="20"/>
                <w:lang w:eastAsia="en-GB"/>
              </w:rPr>
              <w:t>.</w:t>
            </w:r>
            <w:r>
              <w:rPr>
                <w:noProof/>
              </w:rPr>
              <w:drawing>
                <wp:inline distT="0" distB="0" distL="0" distR="0" wp14:anchorId="33BCBA6C" wp14:editId="6A489D78">
                  <wp:extent cx="1499190" cy="930014"/>
                  <wp:effectExtent l="0" t="0" r="6350" b="3810"/>
                  <wp:docPr id="761908392" name="Picture 7" descr="Mexico Travel Brochure Template De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190" cy="930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37" w14:paraId="17C98AED" w14:textId="77777777" w:rsidTr="003D1B1E">
        <w:tc>
          <w:tcPr>
            <w:tcW w:w="2372" w:type="dxa"/>
          </w:tcPr>
          <w:p w14:paraId="327EACF8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Recount of children’s trip to Cadbury world. </w:t>
            </w:r>
          </w:p>
        </w:tc>
        <w:tc>
          <w:tcPr>
            <w:tcW w:w="1881" w:type="dxa"/>
            <w:gridSpan w:val="2"/>
          </w:tcPr>
          <w:p w14:paraId="40BE6AE1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Setting description focus. Children to experience ‘candy land’ from the story and write a setting description. </w:t>
            </w:r>
          </w:p>
        </w:tc>
        <w:tc>
          <w:tcPr>
            <w:tcW w:w="1701" w:type="dxa"/>
            <w:gridSpan w:val="3"/>
          </w:tcPr>
          <w:p w14:paraId="641709D6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Watch a range of Cadbury adverts throughout history. Children to create their own Cadbury advert for dairy milk chocolate. </w:t>
            </w:r>
          </w:p>
          <w:p w14:paraId="62E1373F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  <w:gridSpan w:val="2"/>
          </w:tcPr>
          <w:p w14:paraId="75116A4A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Children to write instructions about how to make an Aztec mask. </w:t>
            </w:r>
          </w:p>
        </w:tc>
        <w:tc>
          <w:tcPr>
            <w:tcW w:w="1984" w:type="dxa"/>
          </w:tcPr>
          <w:p w14:paraId="38278322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</w:t>
            </w:r>
            <w:r w:rsidRPr="00975534">
              <w:rPr>
                <w:rFonts w:cstheme="minorHAnsi"/>
                <w:sz w:val="18"/>
                <w:szCs w:val="18"/>
              </w:rPr>
              <w:t>Artis session of flight to Mexico and sightseeing in Mexico. Children to write their own travel brochure about what they saw, weather, tourist attractions etc.</w:t>
            </w:r>
            <w:r w:rsidRPr="0083400D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5EDE78B4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D80D37" w14:paraId="49E67FCF" w14:textId="77777777" w:rsidTr="003D1B1E">
        <w:tc>
          <w:tcPr>
            <w:tcW w:w="10206" w:type="dxa"/>
            <w:gridSpan w:val="9"/>
            <w:shd w:val="clear" w:color="auto" w:fill="8EAADB" w:themeFill="accent5" w:themeFillTint="99"/>
          </w:tcPr>
          <w:p w14:paraId="29E37167" w14:textId="77777777" w:rsidR="00D80D37" w:rsidRPr="00975534" w:rsidRDefault="00D80D37" w:rsidP="003D1B1E">
            <w:pPr>
              <w:rPr>
                <w:b/>
                <w:bCs/>
                <w:u w:val="single"/>
              </w:rPr>
            </w:pPr>
            <w:r w:rsidRPr="00975534">
              <w:rPr>
                <w:bCs/>
                <w:u w:val="single"/>
              </w:rPr>
              <w:t>Topic:</w:t>
            </w:r>
            <w:r w:rsidRPr="00975534">
              <w:rPr>
                <w:b/>
                <w:bCs/>
                <w:u w:val="single"/>
              </w:rPr>
              <w:t xml:space="preserve"> </w:t>
            </w:r>
            <w:r w:rsidRPr="00975534">
              <w:rPr>
                <w:b/>
                <w:bCs/>
                <w:i/>
                <w:u w:val="single"/>
              </w:rPr>
              <w:t>Superheroes</w:t>
            </w:r>
          </w:p>
          <w:p w14:paraId="158244F4" w14:textId="77777777" w:rsidR="00D80D37" w:rsidRDefault="00D80D37" w:rsidP="003D1B1E"/>
          <w:p w14:paraId="419BF186" w14:textId="77777777" w:rsidR="00D80D37" w:rsidRDefault="00D80D37" w:rsidP="003D1B1E">
            <w:r w:rsidRPr="62BDB1CC">
              <w:rPr>
                <w:b/>
                <w:bCs/>
              </w:rPr>
              <w:t>Key Text:</w:t>
            </w:r>
            <w:r>
              <w:t xml:space="preserve"> </w:t>
            </w:r>
            <w:r w:rsidRPr="62BDB1CC">
              <w:rPr>
                <w:b/>
                <w:bCs/>
                <w:color w:val="FF0000"/>
              </w:rPr>
              <w:t>Elliot Jones: Midnight Superhero (F)</w:t>
            </w:r>
          </w:p>
          <w:p w14:paraId="168D73F4" w14:textId="77777777" w:rsidR="00D80D37" w:rsidRDefault="00D80D37" w:rsidP="003D1B1E">
            <w:pPr>
              <w:rPr>
                <w:b/>
                <w:bCs/>
                <w:color w:val="FF0000"/>
              </w:rPr>
            </w:pPr>
          </w:p>
          <w:p w14:paraId="4BA61C0D" w14:textId="77777777" w:rsidR="00D80D37" w:rsidRDefault="00D80D37" w:rsidP="003D1B1E">
            <w:r w:rsidRPr="7134E8B6">
              <w:rPr>
                <w:b/>
                <w:bCs/>
              </w:rPr>
              <w:t xml:space="preserve">Tier 2 Vocabulary: </w:t>
            </w:r>
            <w:r w:rsidRPr="7134E8B6">
              <w:t>mayor, rampaging, towering</w:t>
            </w:r>
          </w:p>
          <w:p w14:paraId="3E8EF258" w14:textId="77777777" w:rsidR="00D80D37" w:rsidRDefault="00D80D37" w:rsidP="003D1B1E">
            <w:r w:rsidRPr="7134E8B6">
              <w:rPr>
                <w:b/>
                <w:bCs/>
              </w:rPr>
              <w:t xml:space="preserve">Tier 3 Vocabulary: </w:t>
            </w:r>
            <w:r w:rsidRPr="7134E8B6">
              <w:t>glaciers, lion tamer, coast guard, sleuth, Himalyas</w:t>
            </w:r>
          </w:p>
          <w:p w14:paraId="0CF3E8B9" w14:textId="77777777" w:rsidR="00D80D37" w:rsidRDefault="00D80D37" w:rsidP="003D1B1E"/>
          <w:p w14:paraId="0433B104" w14:textId="77777777" w:rsidR="00D80D37" w:rsidRDefault="00D80D37" w:rsidP="003D1B1E">
            <w:r w:rsidRPr="62BDB1CC">
              <w:rPr>
                <w:b/>
                <w:bCs/>
              </w:rPr>
              <w:t>Key Text:</w:t>
            </w:r>
            <w:r w:rsidRPr="62BDB1CC">
              <w:t xml:space="preserve"> </w:t>
            </w:r>
            <w:r w:rsidRPr="00AE35B1">
              <w:rPr>
                <w:b/>
                <w:color w:val="FF0000"/>
              </w:rPr>
              <w:t>Big Cat – Where on Earth? (NF)</w:t>
            </w:r>
          </w:p>
          <w:p w14:paraId="4E1A9595" w14:textId="77777777" w:rsidR="00D80D37" w:rsidRDefault="00D80D37" w:rsidP="003D1B1E">
            <w:pPr>
              <w:rPr>
                <w:color w:val="000000" w:themeColor="text1"/>
              </w:rPr>
            </w:pPr>
            <w:r w:rsidRPr="7134E8B6">
              <w:rPr>
                <w:color w:val="000000" w:themeColor="text1"/>
              </w:rPr>
              <w:t>Tier 2 Vocabulary: route, raiders, mission</w:t>
            </w:r>
          </w:p>
          <w:p w14:paraId="6CE958A2" w14:textId="77777777" w:rsidR="00D80D37" w:rsidRDefault="00D80D37" w:rsidP="003D1B1E">
            <w:pPr>
              <w:rPr>
                <w:color w:val="000000" w:themeColor="text1"/>
              </w:rPr>
            </w:pPr>
            <w:r w:rsidRPr="7134E8B6">
              <w:rPr>
                <w:color w:val="000000" w:themeColor="text1"/>
              </w:rPr>
              <w:t>Tier 3 Vocabulary: continents, Vikings, Polynesians</w:t>
            </w:r>
          </w:p>
          <w:p w14:paraId="4EFA2115" w14:textId="77777777" w:rsidR="00D80D37" w:rsidRDefault="00D80D37" w:rsidP="003D1B1E"/>
          <w:p w14:paraId="6CD40190" w14:textId="77777777" w:rsidR="00D80D37" w:rsidRPr="00D80D37" w:rsidRDefault="00D80D37" w:rsidP="003D1B1E">
            <w:pPr>
              <w:rPr>
                <w:i/>
                <w:sz w:val="20"/>
                <w:szCs w:val="20"/>
              </w:rPr>
            </w:pPr>
            <w:r w:rsidRPr="7134E8B6">
              <w:rPr>
                <w:sz w:val="20"/>
                <w:szCs w:val="20"/>
              </w:rPr>
              <w:t>Descriptive:</w:t>
            </w:r>
            <w:r w:rsidRPr="00D80D37">
              <w:rPr>
                <w:i/>
                <w:sz w:val="20"/>
                <w:szCs w:val="20"/>
              </w:rPr>
              <w:t xml:space="preserve"> golden, jaggy, sharp, clear, blowing, blustering, fluffy, crackling, crunchy, freezing.</w:t>
            </w:r>
          </w:p>
          <w:p w14:paraId="3E26598B" w14:textId="77777777" w:rsidR="00D80D37" w:rsidRDefault="00D80D37" w:rsidP="003D1B1E">
            <w:pPr>
              <w:rPr>
                <w:i/>
                <w:sz w:val="20"/>
                <w:szCs w:val="20"/>
              </w:rPr>
            </w:pPr>
            <w:r w:rsidRPr="00D80D37">
              <w:rPr>
                <w:i/>
                <w:sz w:val="20"/>
                <w:szCs w:val="20"/>
              </w:rPr>
              <w:t>Craters, launch, adventure</w:t>
            </w:r>
          </w:p>
          <w:p w14:paraId="78C9EE1C" w14:textId="77777777" w:rsidR="00715ACE" w:rsidRDefault="00715ACE" w:rsidP="003D1B1E">
            <w:pPr>
              <w:rPr>
                <w:sz w:val="20"/>
                <w:szCs w:val="20"/>
              </w:rPr>
            </w:pPr>
          </w:p>
          <w:p w14:paraId="79F728D4" w14:textId="77777777" w:rsidR="00715ACE" w:rsidRDefault="00715ACE" w:rsidP="003D1B1E">
            <w:pPr>
              <w:rPr>
                <w:sz w:val="20"/>
                <w:szCs w:val="20"/>
              </w:rPr>
            </w:pPr>
          </w:p>
          <w:p w14:paraId="1C4CD079" w14:textId="19E654B7" w:rsidR="00715ACE" w:rsidRDefault="00715ACE" w:rsidP="003D1B1E">
            <w:pPr>
              <w:rPr>
                <w:sz w:val="20"/>
                <w:szCs w:val="20"/>
              </w:rPr>
            </w:pPr>
          </w:p>
        </w:tc>
      </w:tr>
      <w:tr w:rsidR="00D80D37" w14:paraId="6E3FBD89" w14:textId="77777777" w:rsidTr="003D1B1E">
        <w:tc>
          <w:tcPr>
            <w:tcW w:w="10206" w:type="dxa"/>
            <w:gridSpan w:val="9"/>
            <w:shd w:val="clear" w:color="auto" w:fill="D9D9D9" w:themeFill="background1" w:themeFillShade="D9"/>
          </w:tcPr>
          <w:p w14:paraId="2AC1F77A" w14:textId="77777777" w:rsidR="00D80D37" w:rsidRPr="62BDB1CC" w:rsidRDefault="00D80D37" w:rsidP="003D1B1E">
            <w:pPr>
              <w:jc w:val="center"/>
              <w:rPr>
                <w:b/>
                <w:bCs/>
              </w:rPr>
            </w:pPr>
            <w:bookmarkStart w:id="1" w:name="_Hlk192087728"/>
            <w:r>
              <w:rPr>
                <w:b/>
                <w:bCs/>
              </w:rPr>
              <w:lastRenderedPageBreak/>
              <w:t>Oracy Spring Term</w:t>
            </w:r>
          </w:p>
        </w:tc>
      </w:tr>
      <w:tr w:rsidR="00D80D37" w14:paraId="01D93013" w14:textId="77777777" w:rsidTr="003D1B1E">
        <w:trPr>
          <w:trHeight w:val="1078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1E573625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Physical Oracy:</w:t>
            </w:r>
          </w:p>
          <w:p w14:paraId="12C4E935" w14:textId="77777777" w:rsidR="00D80D37" w:rsidRPr="00916E1B" w:rsidRDefault="00D80D37" w:rsidP="003D1B1E">
            <w:pPr>
              <w:rPr>
                <w:bCs/>
              </w:rPr>
            </w:pPr>
            <w:r w:rsidRPr="00AE35B1">
              <w:rPr>
                <w:bCs/>
              </w:rPr>
              <w:t>Gestures start to become natural to support speech e.g. gesturing towards someone if referencing their idea.</w:t>
            </w: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27335FD6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Linguistic Oracy:</w:t>
            </w:r>
          </w:p>
          <w:p w14:paraId="78F05673" w14:textId="77777777" w:rsidR="00D80D37" w:rsidRPr="00AE35B1" w:rsidRDefault="00D80D37" w:rsidP="003D1B1E">
            <w:pPr>
              <w:rPr>
                <w:bCs/>
              </w:rPr>
            </w:pPr>
            <w:r w:rsidRPr="00AE35B1">
              <w:rPr>
                <w:bCs/>
              </w:rPr>
              <w:t>Adapt how to speak in different situations according to the audience.</w:t>
            </w:r>
          </w:p>
          <w:p w14:paraId="37318572" w14:textId="77777777" w:rsidR="00D80D37" w:rsidRPr="62BDB1CC" w:rsidRDefault="00D80D37" w:rsidP="003D1B1E">
            <w:pPr>
              <w:rPr>
                <w:b/>
                <w:bCs/>
              </w:rPr>
            </w:pPr>
          </w:p>
        </w:tc>
      </w:tr>
      <w:tr w:rsidR="00D80D37" w14:paraId="2D4239BF" w14:textId="77777777" w:rsidTr="003D1B1E">
        <w:trPr>
          <w:trHeight w:val="132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0415EB39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Cognitive Oracy:</w:t>
            </w:r>
          </w:p>
          <w:p w14:paraId="57EDA487" w14:textId="77777777" w:rsidR="00D80D37" w:rsidRPr="00AE35B1" w:rsidRDefault="00D80D37" w:rsidP="003D1B1E">
            <w:pPr>
              <w:rPr>
                <w:bCs/>
              </w:rPr>
            </w:pPr>
            <w:r w:rsidRPr="00AE35B1">
              <w:rPr>
                <w:bCs/>
              </w:rPr>
              <w:t>Build on others’ ideas in discussions</w:t>
            </w:r>
          </w:p>
          <w:p w14:paraId="52CDB011" w14:textId="77777777" w:rsidR="00D80D37" w:rsidRPr="62BDB1CC" w:rsidRDefault="00D80D37" w:rsidP="003D1B1E">
            <w:pPr>
              <w:rPr>
                <w:b/>
                <w:bCs/>
              </w:rPr>
            </w:pP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37E84F59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Social &amp; Emotional Oracy:</w:t>
            </w:r>
          </w:p>
          <w:p w14:paraId="6638D4A2" w14:textId="77777777" w:rsidR="00D80D37" w:rsidRPr="62BDB1CC" w:rsidRDefault="00D80D37" w:rsidP="003D1B1E">
            <w:pPr>
              <w:rPr>
                <w:b/>
                <w:bCs/>
              </w:rPr>
            </w:pPr>
            <w:r w:rsidRPr="00AE35B1">
              <w:rPr>
                <w:bCs/>
              </w:rPr>
              <w:t>Show awareness of others who have not spoken and invite into the discussion e.g. saying their name, asking them a question, turning to them.</w:t>
            </w:r>
          </w:p>
        </w:tc>
      </w:tr>
      <w:bookmarkEnd w:id="1"/>
      <w:tr w:rsidR="00D80D37" w14:paraId="0AD45903" w14:textId="77777777" w:rsidTr="003D1B1E">
        <w:tc>
          <w:tcPr>
            <w:tcW w:w="2372" w:type="dxa"/>
          </w:tcPr>
          <w:p w14:paraId="60AE27A1" w14:textId="77777777" w:rsidR="00D80D37" w:rsidRDefault="00D80D37" w:rsidP="003D1B1E">
            <w:r>
              <w:t>Week 1</w:t>
            </w:r>
          </w:p>
        </w:tc>
        <w:tc>
          <w:tcPr>
            <w:tcW w:w="1881" w:type="dxa"/>
            <w:gridSpan w:val="2"/>
          </w:tcPr>
          <w:p w14:paraId="14334420" w14:textId="77777777" w:rsidR="00D80D37" w:rsidRDefault="00D80D37" w:rsidP="003D1B1E">
            <w:r>
              <w:t>Week 2</w:t>
            </w:r>
          </w:p>
        </w:tc>
        <w:tc>
          <w:tcPr>
            <w:tcW w:w="1701" w:type="dxa"/>
            <w:gridSpan w:val="3"/>
          </w:tcPr>
          <w:p w14:paraId="0DC9440A" w14:textId="77777777" w:rsidR="00D80D37" w:rsidRDefault="00D80D37" w:rsidP="003D1B1E">
            <w:r>
              <w:t>Week 3</w:t>
            </w:r>
          </w:p>
        </w:tc>
        <w:tc>
          <w:tcPr>
            <w:tcW w:w="2268" w:type="dxa"/>
            <w:gridSpan w:val="2"/>
          </w:tcPr>
          <w:p w14:paraId="7D43E0E3" w14:textId="77777777" w:rsidR="00D80D37" w:rsidRDefault="00D80D37" w:rsidP="003D1B1E">
            <w:r>
              <w:t>Week 4</w:t>
            </w:r>
          </w:p>
        </w:tc>
        <w:tc>
          <w:tcPr>
            <w:tcW w:w="1984" w:type="dxa"/>
          </w:tcPr>
          <w:p w14:paraId="30175994" w14:textId="77777777" w:rsidR="00D80D37" w:rsidRDefault="00D80D37" w:rsidP="003D1B1E">
            <w:r>
              <w:t>Week 5</w:t>
            </w:r>
          </w:p>
        </w:tc>
      </w:tr>
      <w:tr w:rsidR="00D80D37" w14:paraId="4E1F14E8" w14:textId="77777777" w:rsidTr="003D1B1E">
        <w:tc>
          <w:tcPr>
            <w:tcW w:w="2372" w:type="dxa"/>
          </w:tcPr>
          <w:p w14:paraId="0F677E31" w14:textId="77777777" w:rsidR="00D80D37" w:rsidRDefault="00D80D37" w:rsidP="003D1B1E">
            <w:r>
              <w:t>Key text: Big Cat Collins. Where on Earth?</w:t>
            </w:r>
          </w:p>
          <w:p w14:paraId="1060D6D3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7ECDF56F" wp14:editId="3E4D924B">
                  <wp:extent cx="869130" cy="1081902"/>
                  <wp:effectExtent l="0" t="0" r="0" b="7620"/>
                  <wp:docPr id="602291089" name="Picture 8" descr="Where on Earth?: An information book about the journeys o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130" cy="1081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1E18E4" w14:textId="77777777" w:rsidR="00D80D37" w:rsidRDefault="00D80D37" w:rsidP="003D1B1E"/>
        </w:tc>
        <w:tc>
          <w:tcPr>
            <w:tcW w:w="1881" w:type="dxa"/>
            <w:gridSpan w:val="2"/>
          </w:tcPr>
          <w:p w14:paraId="13ADE488" w14:textId="77777777" w:rsidR="00D80D37" w:rsidRDefault="00D80D37" w:rsidP="003D1B1E">
            <w:r>
              <w:t>Key text: Clips from Neil Armstrong’s flight to the moon.</w:t>
            </w:r>
          </w:p>
        </w:tc>
        <w:tc>
          <w:tcPr>
            <w:tcW w:w="1701" w:type="dxa"/>
            <w:gridSpan w:val="3"/>
          </w:tcPr>
          <w:p w14:paraId="1124F912" w14:textId="77777777" w:rsidR="00D80D37" w:rsidRDefault="00D80D37" w:rsidP="003D1B1E">
            <w:r>
              <w:t>Key text: Eliot Jones Midnight Superhero</w:t>
            </w:r>
          </w:p>
          <w:p w14:paraId="5273DBD7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40F22189" wp14:editId="23FD59E4">
                  <wp:extent cx="967134" cy="967134"/>
                  <wp:effectExtent l="0" t="0" r="4445" b="4445"/>
                  <wp:docPr id="1883995924" name="Picture 10" descr="Eliot Jones, Midnight Superhero by Anne Cottrin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134" cy="9671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</w:tcPr>
          <w:p w14:paraId="41C598B4" w14:textId="77777777" w:rsidR="00D80D37" w:rsidRDefault="00D80D37" w:rsidP="003D1B1E">
            <w:r>
              <w:t>Key text: Continue Eliot Jones Midnight Superhero.</w:t>
            </w:r>
          </w:p>
        </w:tc>
        <w:tc>
          <w:tcPr>
            <w:tcW w:w="1984" w:type="dxa"/>
          </w:tcPr>
          <w:p w14:paraId="548003D0" w14:textId="77777777" w:rsidR="00D80D37" w:rsidRDefault="00D80D37" w:rsidP="003D1B1E">
            <w:r>
              <w:t xml:space="preserve">Key text: Instructional texts </w:t>
            </w:r>
          </w:p>
        </w:tc>
      </w:tr>
      <w:tr w:rsidR="00D80D37" w14:paraId="71B6C7B1" w14:textId="77777777" w:rsidTr="003D1B1E">
        <w:tc>
          <w:tcPr>
            <w:tcW w:w="2372" w:type="dxa"/>
          </w:tcPr>
          <w:p w14:paraId="1971FA06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Research Edmund Hillary (Everest), </w:t>
            </w:r>
          </w:p>
          <w:p w14:paraId="449187AE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Amundson and Scott of the Antarctic,(raced to the Antarctic) </w:t>
            </w:r>
          </w:p>
          <w:p w14:paraId="1E0EED56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Ferdinand Magellan (first to sail around the world) </w:t>
            </w:r>
          </w:p>
          <w:p w14:paraId="3DB3CEE3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Artis Session to explore descriptive language:</w:t>
            </w:r>
          </w:p>
          <w:p w14:paraId="3614C1B8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Visit the following (in the hall with props and images)</w:t>
            </w:r>
          </w:p>
          <w:p w14:paraId="55586EDC" w14:textId="77777777" w:rsidR="00D80D37" w:rsidRPr="0083400D" w:rsidRDefault="00D80D37" w:rsidP="00D80D37">
            <w:pPr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Antarctic</w:t>
            </w:r>
          </w:p>
          <w:p w14:paraId="3CA1BE8C" w14:textId="77777777" w:rsidR="00D80D37" w:rsidRPr="0083400D" w:rsidRDefault="00D80D37" w:rsidP="00D80D37">
            <w:pPr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Everest</w:t>
            </w:r>
          </w:p>
          <w:p w14:paraId="2417C56C" w14:textId="77777777" w:rsidR="00D80D37" w:rsidRPr="0083400D" w:rsidRDefault="00D80D37" w:rsidP="00D80D37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Carribean</w:t>
            </w:r>
          </w:p>
          <w:p w14:paraId="3EFD7B6E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81" w:type="dxa"/>
            <w:gridSpan w:val="2"/>
          </w:tcPr>
          <w:p w14:paraId="1D74F179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Outcomes:</w:t>
            </w:r>
          </w:p>
          <w:p w14:paraId="2A605F83" w14:textId="77777777" w:rsidR="00D80D37" w:rsidRPr="0083400D" w:rsidRDefault="00D80D37" w:rsidP="003D1B1E">
            <w:pPr>
              <w:rPr>
                <w:rFonts w:cstheme="minorHAnsi"/>
                <w:b/>
                <w:sz w:val="20"/>
                <w:szCs w:val="20"/>
              </w:rPr>
            </w:pPr>
            <w:r w:rsidRPr="0083400D">
              <w:rPr>
                <w:rFonts w:cstheme="minorHAnsi"/>
                <w:b/>
                <w:sz w:val="20"/>
                <w:szCs w:val="20"/>
              </w:rPr>
              <w:t>Year 2 Trip to the Moon!</w:t>
            </w:r>
          </w:p>
          <w:p w14:paraId="4E3CF30A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Watch videos of space launch 1969.</w:t>
            </w:r>
          </w:p>
          <w:p w14:paraId="1344A74B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Children to dress up in space suits, have headsets and American flags. Act out the Launch to the moon on 16</w:t>
            </w:r>
            <w:r w:rsidRPr="0083400D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83400D">
              <w:rPr>
                <w:rFonts w:cstheme="minorHAnsi"/>
                <w:sz w:val="20"/>
                <w:szCs w:val="20"/>
              </w:rPr>
              <w:t xml:space="preserve"> July 1969. Children to write their own space log as if they are Neil Armstrong.</w:t>
            </w:r>
          </w:p>
          <w:p w14:paraId="4BD2A7DC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6B7E84ED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6FBE686A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76B88F22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21580975" w14:textId="77777777" w:rsidR="00D80D37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  <w:p w14:paraId="496F9BF4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14:paraId="59BEC04C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>Outcomes:</w:t>
            </w:r>
          </w:p>
          <w:p w14:paraId="05E40997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Act out the story using talk for writing. Retell the story. </w:t>
            </w:r>
          </w:p>
        </w:tc>
        <w:tc>
          <w:tcPr>
            <w:tcW w:w="2268" w:type="dxa"/>
            <w:gridSpan w:val="2"/>
          </w:tcPr>
          <w:p w14:paraId="1850A180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Plan an alternative middle and ending of the Eliot Jones story. </w:t>
            </w:r>
          </w:p>
        </w:tc>
        <w:tc>
          <w:tcPr>
            <w:tcW w:w="1984" w:type="dxa"/>
          </w:tcPr>
          <w:p w14:paraId="68507574" w14:textId="77777777" w:rsidR="00D80D37" w:rsidRPr="0083400D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83400D">
              <w:rPr>
                <w:rFonts w:cstheme="minorHAnsi"/>
                <w:sz w:val="20"/>
                <w:szCs w:val="20"/>
              </w:rPr>
              <w:t xml:space="preserve">Outcomes: Children to write instructions about how to make a rocket for Eliot Jones. </w:t>
            </w:r>
          </w:p>
        </w:tc>
      </w:tr>
      <w:tr w:rsidR="00D80D37" w14:paraId="05E1E4D8" w14:textId="77777777" w:rsidTr="003D1B1E">
        <w:tc>
          <w:tcPr>
            <w:tcW w:w="10206" w:type="dxa"/>
            <w:gridSpan w:val="9"/>
            <w:shd w:val="clear" w:color="auto" w:fill="B4C6E7" w:themeFill="accent5" w:themeFillTint="66"/>
          </w:tcPr>
          <w:p w14:paraId="0C17C85E" w14:textId="77777777" w:rsidR="00D80D37" w:rsidRPr="00975534" w:rsidRDefault="00D80D37" w:rsidP="003D1B1E">
            <w:pPr>
              <w:rPr>
                <w:b/>
                <w:bCs/>
                <w:u w:val="single"/>
              </w:rPr>
            </w:pPr>
            <w:r w:rsidRPr="00975534">
              <w:rPr>
                <w:bCs/>
                <w:u w:val="single"/>
              </w:rPr>
              <w:t>Topic:</w:t>
            </w:r>
            <w:r w:rsidRPr="00975534">
              <w:rPr>
                <w:b/>
                <w:bCs/>
                <w:u w:val="single"/>
              </w:rPr>
              <w:t xml:space="preserve"> </w:t>
            </w:r>
            <w:r w:rsidRPr="00975534">
              <w:rPr>
                <w:b/>
                <w:bCs/>
                <w:i/>
                <w:u w:val="single"/>
              </w:rPr>
              <w:t>Suitcases and sandcastles</w:t>
            </w:r>
            <w:r w:rsidRPr="00975534">
              <w:rPr>
                <w:b/>
                <w:bCs/>
                <w:u w:val="single"/>
              </w:rPr>
              <w:t xml:space="preserve"> </w:t>
            </w:r>
          </w:p>
          <w:p w14:paraId="076E6364" w14:textId="77777777" w:rsidR="00D80D37" w:rsidRDefault="00D80D37" w:rsidP="003D1B1E">
            <w:pPr>
              <w:rPr>
                <w:b/>
                <w:bCs/>
              </w:rPr>
            </w:pPr>
          </w:p>
          <w:p w14:paraId="30E7B15F" w14:textId="77777777" w:rsidR="00D80D37" w:rsidRDefault="00D80D37" w:rsidP="003D1B1E">
            <w:pPr>
              <w:rPr>
                <w:b/>
                <w:bCs/>
                <w:color w:val="FF0000"/>
              </w:rPr>
            </w:pPr>
            <w:r w:rsidRPr="62BDB1CC">
              <w:rPr>
                <w:b/>
                <w:bCs/>
              </w:rPr>
              <w:t xml:space="preserve">Key Text: </w:t>
            </w:r>
            <w:r w:rsidRPr="62BDB1CC">
              <w:rPr>
                <w:b/>
                <w:bCs/>
                <w:color w:val="FF0000"/>
              </w:rPr>
              <w:t>Katie Morag books (F)</w:t>
            </w:r>
          </w:p>
          <w:p w14:paraId="438C4C46" w14:textId="77777777" w:rsidR="00D80D37" w:rsidRPr="00E364A0" w:rsidRDefault="00D80D37" w:rsidP="003D1B1E">
            <w:pPr>
              <w:rPr>
                <w:color w:val="000000"/>
                <w:sz w:val="20"/>
                <w:szCs w:val="20"/>
              </w:rPr>
            </w:pPr>
            <w:r w:rsidRPr="62BDB1CC">
              <w:rPr>
                <w:b/>
                <w:bCs/>
                <w:sz w:val="20"/>
                <w:szCs w:val="20"/>
              </w:rPr>
              <w:t>Tier 2 vocabulary:</w:t>
            </w:r>
            <w:r w:rsidRPr="62BDB1CC">
              <w:rPr>
                <w:sz w:val="20"/>
                <w:szCs w:val="20"/>
              </w:rPr>
              <w:t xml:space="preserve"> </w:t>
            </w:r>
            <w:r w:rsidRPr="62BDB1CC">
              <w:rPr>
                <w:color w:val="000000" w:themeColor="text1"/>
                <w:sz w:val="20"/>
                <w:szCs w:val="20"/>
              </w:rPr>
              <w:t>bay, village, mainland, island, ferry, wee, trailer</w:t>
            </w:r>
          </w:p>
          <w:p w14:paraId="7856ED32" w14:textId="77777777" w:rsidR="00D80D37" w:rsidRDefault="00D80D37" w:rsidP="003D1B1E">
            <w:pPr>
              <w:rPr>
                <w:color w:val="000000" w:themeColor="text1"/>
                <w:sz w:val="20"/>
                <w:szCs w:val="20"/>
              </w:rPr>
            </w:pPr>
            <w:r w:rsidRPr="62BDB1CC">
              <w:rPr>
                <w:b/>
                <w:bCs/>
                <w:color w:val="000000" w:themeColor="text1"/>
                <w:sz w:val="20"/>
                <w:szCs w:val="20"/>
              </w:rPr>
              <w:t>Tier 3 vocabulary:</w:t>
            </w:r>
            <w:r w:rsidRPr="62BDB1CC">
              <w:rPr>
                <w:color w:val="000000" w:themeColor="text1"/>
                <w:sz w:val="20"/>
                <w:szCs w:val="20"/>
              </w:rPr>
              <w:t xml:space="preserve">  pier, bay</w:t>
            </w:r>
          </w:p>
          <w:p w14:paraId="39D69A37" w14:textId="77777777" w:rsidR="00D80D37" w:rsidRDefault="00D80D37" w:rsidP="003D1B1E">
            <w:pPr>
              <w:rPr>
                <w:color w:val="000000" w:themeColor="text1"/>
                <w:sz w:val="20"/>
                <w:szCs w:val="20"/>
              </w:rPr>
            </w:pPr>
          </w:p>
          <w:p w14:paraId="78E6FDFA" w14:textId="77777777" w:rsidR="00D80D37" w:rsidRDefault="00D80D37" w:rsidP="003D1B1E">
            <w:pPr>
              <w:rPr>
                <w:b/>
                <w:bCs/>
                <w:color w:val="FF0000"/>
                <w:sz w:val="20"/>
                <w:szCs w:val="20"/>
              </w:rPr>
            </w:pPr>
            <w:r w:rsidRPr="62BDB1CC">
              <w:rPr>
                <w:b/>
                <w:bCs/>
                <w:color w:val="FF0000"/>
                <w:sz w:val="20"/>
                <w:szCs w:val="20"/>
              </w:rPr>
              <w:t>Key Text: The Light House Keepers Lunch (F)</w:t>
            </w:r>
          </w:p>
          <w:p w14:paraId="50AA6365" w14:textId="77777777" w:rsidR="00D80D37" w:rsidRDefault="00D80D37" w:rsidP="003D1B1E">
            <w:pPr>
              <w:rPr>
                <w:color w:val="000000" w:themeColor="text1"/>
                <w:sz w:val="20"/>
                <w:szCs w:val="20"/>
              </w:rPr>
            </w:pPr>
            <w:r w:rsidRPr="62BDB1CC">
              <w:rPr>
                <w:b/>
                <w:bCs/>
                <w:color w:val="000000" w:themeColor="text1"/>
                <w:sz w:val="20"/>
                <w:szCs w:val="20"/>
              </w:rPr>
              <w:t xml:space="preserve">Tier 2 vocabulary: </w:t>
            </w:r>
            <w:r w:rsidRPr="62BDB1CC">
              <w:rPr>
                <w:color w:val="000000" w:themeColor="text1"/>
                <w:sz w:val="20"/>
                <w:szCs w:val="20"/>
              </w:rPr>
              <w:t>cottage, perched, lighthouse, industrious</w:t>
            </w:r>
          </w:p>
          <w:p w14:paraId="1958FCAB" w14:textId="228A20A3" w:rsidR="00D80D37" w:rsidRPr="00D80D37" w:rsidRDefault="00D80D37" w:rsidP="003D1B1E">
            <w:pPr>
              <w:rPr>
                <w:color w:val="000000" w:themeColor="text1"/>
                <w:sz w:val="20"/>
                <w:szCs w:val="20"/>
              </w:rPr>
            </w:pPr>
            <w:r w:rsidRPr="62BDB1CC">
              <w:rPr>
                <w:b/>
                <w:bCs/>
                <w:color w:val="000000" w:themeColor="text1"/>
                <w:sz w:val="20"/>
                <w:szCs w:val="20"/>
              </w:rPr>
              <w:t xml:space="preserve">Tier 3 vocabulary: </w:t>
            </w:r>
            <w:r w:rsidRPr="62BDB1CC">
              <w:rPr>
                <w:color w:val="000000" w:themeColor="text1"/>
                <w:sz w:val="20"/>
                <w:szCs w:val="20"/>
              </w:rPr>
              <w:t>cliff</w:t>
            </w:r>
          </w:p>
        </w:tc>
      </w:tr>
      <w:tr w:rsidR="00D80D37" w14:paraId="4EA09D19" w14:textId="77777777" w:rsidTr="003D1B1E">
        <w:tc>
          <w:tcPr>
            <w:tcW w:w="3362" w:type="dxa"/>
            <w:gridSpan w:val="2"/>
          </w:tcPr>
          <w:p w14:paraId="4614F933" w14:textId="77777777" w:rsidR="00D80D37" w:rsidRDefault="00D80D37" w:rsidP="003D1B1E">
            <w:r>
              <w:t>Week 1</w:t>
            </w:r>
          </w:p>
        </w:tc>
        <w:tc>
          <w:tcPr>
            <w:tcW w:w="2250" w:type="dxa"/>
            <w:gridSpan w:val="3"/>
          </w:tcPr>
          <w:p w14:paraId="2DA9055A" w14:textId="77777777" w:rsidR="00D80D37" w:rsidRDefault="00D80D37" w:rsidP="003D1B1E">
            <w:r>
              <w:t>Week 2</w:t>
            </w:r>
          </w:p>
        </w:tc>
        <w:tc>
          <w:tcPr>
            <w:tcW w:w="2220" w:type="dxa"/>
            <w:gridSpan w:val="2"/>
          </w:tcPr>
          <w:p w14:paraId="483F0FC8" w14:textId="77777777" w:rsidR="00D80D37" w:rsidRDefault="00D80D37" w:rsidP="003D1B1E">
            <w:r>
              <w:t>Week 3</w:t>
            </w:r>
          </w:p>
        </w:tc>
        <w:tc>
          <w:tcPr>
            <w:tcW w:w="2374" w:type="dxa"/>
            <w:gridSpan w:val="2"/>
          </w:tcPr>
          <w:p w14:paraId="364D4D70" w14:textId="77777777" w:rsidR="00D80D37" w:rsidRDefault="00D80D37" w:rsidP="003D1B1E">
            <w:r>
              <w:t>Week 4</w:t>
            </w:r>
          </w:p>
        </w:tc>
      </w:tr>
      <w:tr w:rsidR="00D80D37" w14:paraId="5C68F61D" w14:textId="77777777" w:rsidTr="003D1B1E">
        <w:tc>
          <w:tcPr>
            <w:tcW w:w="3362" w:type="dxa"/>
            <w:gridSpan w:val="2"/>
          </w:tcPr>
          <w:p w14:paraId="02B7B901" w14:textId="77777777" w:rsidR="00D80D37" w:rsidRDefault="00D80D37" w:rsidP="003D1B1E">
            <w:r>
              <w:lastRenderedPageBreak/>
              <w:t>Key text:</w:t>
            </w:r>
          </w:p>
          <w:p w14:paraId="5D410493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496E407E" wp14:editId="25ACF240">
                  <wp:extent cx="1020725" cy="1161490"/>
                  <wp:effectExtent l="0" t="0" r="8255" b="635"/>
                  <wp:docPr id="871950037" name="Picture 12" descr="https://encrypted-tbn0.gstatic.com/images?q=tbn%3AANd9GcQ-Wikfm6iv6gUtArE1CHFrk_Uf6my2WSDTSpRnYE8JsgGu0x4EOjxwkoMAKw4H1W1t8zhY2bq_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725" cy="116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  <w:gridSpan w:val="3"/>
          </w:tcPr>
          <w:p w14:paraId="22595180" w14:textId="77777777" w:rsidR="00D80D37" w:rsidRDefault="00D80D37" w:rsidP="003D1B1E">
            <w:r>
              <w:t xml:space="preserve">Key text: Visit from Katie Morag </w:t>
            </w:r>
          </w:p>
          <w:p w14:paraId="57985AAA" w14:textId="77777777" w:rsidR="00D80D37" w:rsidRDefault="00D80D37" w:rsidP="003D1B1E">
            <w:r>
              <w:rPr>
                <w:noProof/>
                <w:lang w:eastAsia="en-GB"/>
              </w:rPr>
              <w:drawing>
                <wp:inline distT="0" distB="0" distL="0" distR="0" wp14:anchorId="76D637DF" wp14:editId="132A4FD0">
                  <wp:extent cx="1295121" cy="978195"/>
                  <wp:effectExtent l="0" t="0" r="635" b="0"/>
                  <wp:docPr id="11" name="Picture 11" descr="Katie Morag And The Two Grandmothers by Mairi Hedderwi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Katie Morag And The Two Grandmothers by Mairi Hedderwi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69" r="14947"/>
                          <a:stretch/>
                        </pic:blipFill>
                        <pic:spPr bwMode="auto">
                          <a:xfrm>
                            <a:off x="0" y="0"/>
                            <a:ext cx="1304368" cy="985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gridSpan w:val="2"/>
          </w:tcPr>
          <w:p w14:paraId="0ADB0A52" w14:textId="77777777" w:rsidR="00D80D37" w:rsidRDefault="00D80D37" w:rsidP="003D1B1E">
            <w:r>
              <w:t xml:space="preserve">Key text: Explore a range of Katie Morag texts. </w:t>
            </w:r>
            <w:r>
              <w:rPr>
                <w:noProof/>
                <w:lang w:eastAsia="en-GB"/>
              </w:rPr>
              <w:drawing>
                <wp:inline distT="0" distB="0" distL="0" distR="0" wp14:anchorId="5944A452" wp14:editId="3960BBC0">
                  <wp:extent cx="1272247" cy="977900"/>
                  <wp:effectExtent l="0" t="0" r="4445" b="0"/>
                  <wp:docPr id="13" name="Picture 13" descr="More Katie Morag Island Stories: Four stories in one book! &gt; Ar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ore Katie Morag Island Stories: Four stories in one book! &gt; Aro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738" b="12088"/>
                          <a:stretch/>
                        </pic:blipFill>
                        <pic:spPr bwMode="auto">
                          <a:xfrm>
                            <a:off x="0" y="0"/>
                            <a:ext cx="1280537" cy="984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4" w:type="dxa"/>
            <w:gridSpan w:val="2"/>
          </w:tcPr>
          <w:p w14:paraId="1027A81C" w14:textId="77777777" w:rsidR="00D80D37" w:rsidRDefault="00D80D37" w:rsidP="003D1B1E">
            <w:r>
              <w:t xml:space="preserve">Key text: Continue Katie Morag texts. </w:t>
            </w:r>
            <w:r>
              <w:rPr>
                <w:noProof/>
              </w:rPr>
              <w:drawing>
                <wp:inline distT="0" distB="0" distL="0" distR="0" wp14:anchorId="4F0F860C" wp14:editId="21965746">
                  <wp:extent cx="1390760" cy="1041991"/>
                  <wp:effectExtent l="0" t="0" r="0" b="6350"/>
                  <wp:docPr id="666960303" name="Picture 14" descr="Katie Mora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760" cy="1041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0D37" w14:paraId="0E43B8FB" w14:textId="77777777" w:rsidTr="003D1B1E">
        <w:tc>
          <w:tcPr>
            <w:tcW w:w="3362" w:type="dxa"/>
            <w:gridSpan w:val="2"/>
          </w:tcPr>
          <w:p w14:paraId="41B69C5D" w14:textId="77777777" w:rsidR="00D80D37" w:rsidRDefault="00D80D37" w:rsidP="003D1B1E">
            <w:r>
              <w:t xml:space="preserve">Outcomes: Instructions for making a sandwich. </w:t>
            </w:r>
          </w:p>
          <w:p w14:paraId="15996FDC" w14:textId="77777777" w:rsidR="00D80D37" w:rsidRDefault="00D80D37" w:rsidP="003D1B1E"/>
          <w:p w14:paraId="3A64F6C1" w14:textId="77777777" w:rsidR="00D80D37" w:rsidRDefault="00D80D37" w:rsidP="003D1B1E">
            <w:r>
              <w:t>Retell the story of the Lighthouse Keeper’s Lunch.</w:t>
            </w:r>
          </w:p>
        </w:tc>
        <w:tc>
          <w:tcPr>
            <w:tcW w:w="2250" w:type="dxa"/>
            <w:gridSpan w:val="3"/>
          </w:tcPr>
          <w:p w14:paraId="4E5B2DEB" w14:textId="77777777" w:rsidR="00D80D37" w:rsidRDefault="00D80D37" w:rsidP="003D1B1E">
            <w:r>
              <w:t>Outcomes:</w:t>
            </w:r>
          </w:p>
          <w:p w14:paraId="1AFD681D" w14:textId="77777777" w:rsidR="00D80D37" w:rsidRDefault="00D80D37" w:rsidP="003D1B1E">
            <w:r>
              <w:t xml:space="preserve">Letter to Katie Morag about Birmingham </w:t>
            </w:r>
          </w:p>
        </w:tc>
        <w:tc>
          <w:tcPr>
            <w:tcW w:w="2220" w:type="dxa"/>
            <w:gridSpan w:val="2"/>
          </w:tcPr>
          <w:p w14:paraId="068FEEEA" w14:textId="77777777" w:rsidR="00D80D37" w:rsidRDefault="00D80D37" w:rsidP="003D1B1E">
            <w:r>
              <w:t xml:space="preserve">Outcomes: retell the story of Katie Morag and the Two Grandmothers using talk for writing text map. </w:t>
            </w:r>
          </w:p>
        </w:tc>
        <w:tc>
          <w:tcPr>
            <w:tcW w:w="2374" w:type="dxa"/>
            <w:gridSpan w:val="2"/>
          </w:tcPr>
          <w:p w14:paraId="5ACD3A55" w14:textId="77777777" w:rsidR="00D80D37" w:rsidRDefault="00D80D37" w:rsidP="003D1B1E">
            <w:r>
              <w:t xml:space="preserve">Outcomes: Plan and write an alternative middle and ending of a Katie Morag story. </w:t>
            </w:r>
          </w:p>
        </w:tc>
      </w:tr>
      <w:tr w:rsidR="00D80D37" w14:paraId="22CB9BB3" w14:textId="77777777" w:rsidTr="003D1B1E">
        <w:tc>
          <w:tcPr>
            <w:tcW w:w="10206" w:type="dxa"/>
            <w:gridSpan w:val="9"/>
            <w:shd w:val="clear" w:color="auto" w:fill="8EAADB" w:themeFill="accent5" w:themeFillTint="99"/>
          </w:tcPr>
          <w:p w14:paraId="571C3073" w14:textId="77777777" w:rsidR="00D80D37" w:rsidRPr="00D80D37" w:rsidRDefault="00D80D37" w:rsidP="003D1B1E">
            <w:pPr>
              <w:rPr>
                <w:b/>
                <w:bCs/>
                <w:i/>
                <w:u w:val="single"/>
              </w:rPr>
            </w:pPr>
            <w:r w:rsidRPr="00D80D37">
              <w:rPr>
                <w:bCs/>
                <w:u w:val="single"/>
              </w:rPr>
              <w:t>Topic</w:t>
            </w:r>
            <w:r w:rsidRPr="00D80D37">
              <w:rPr>
                <w:b/>
                <w:bCs/>
                <w:i/>
                <w:u w:val="single"/>
              </w:rPr>
              <w:t>: Go Wild!</w:t>
            </w:r>
          </w:p>
          <w:p w14:paraId="6F7B9F9D" w14:textId="77777777" w:rsidR="00D80D37" w:rsidRDefault="00D80D37" w:rsidP="003D1B1E">
            <w:pPr>
              <w:rPr>
                <w:b/>
                <w:bCs/>
              </w:rPr>
            </w:pPr>
          </w:p>
          <w:p w14:paraId="74A74331" w14:textId="77777777" w:rsidR="00D80D37" w:rsidRDefault="00D80D37" w:rsidP="003D1B1E">
            <w:pPr>
              <w:rPr>
                <w:b/>
                <w:bCs/>
                <w:color w:val="FF0000"/>
              </w:rPr>
            </w:pPr>
            <w:r w:rsidRPr="62BDB1CC">
              <w:rPr>
                <w:b/>
                <w:bCs/>
              </w:rPr>
              <w:t>Key Text:</w:t>
            </w:r>
            <w:r w:rsidRPr="62BDB1CC">
              <w:rPr>
                <w:b/>
                <w:bCs/>
                <w:color w:val="FF0000"/>
              </w:rPr>
              <w:t xml:space="preserve"> The Magic Boomerang  (F)</w:t>
            </w:r>
          </w:p>
          <w:p w14:paraId="4FC9A410" w14:textId="77777777" w:rsidR="00D80D37" w:rsidRDefault="00D80D37" w:rsidP="003D1B1E">
            <w:r w:rsidRPr="62BDB1CC">
              <w:rPr>
                <w:b/>
                <w:bCs/>
              </w:rPr>
              <w:t xml:space="preserve">Tier 2 vocabulary: </w:t>
            </w:r>
            <w:r>
              <w:t>vocabulary:  power, spun, sway</w:t>
            </w:r>
          </w:p>
          <w:p w14:paraId="05A7DDFF" w14:textId="77777777" w:rsidR="00D80D37" w:rsidRDefault="00D80D37" w:rsidP="003D1B1E">
            <w:r w:rsidRPr="62BDB1CC">
              <w:rPr>
                <w:b/>
                <w:bCs/>
              </w:rPr>
              <w:t>Tier 3 vocabulary:</w:t>
            </w:r>
            <w:r>
              <w:t xml:space="preserve">  legends , boomerang</w:t>
            </w:r>
          </w:p>
          <w:p w14:paraId="13FC2D7F" w14:textId="77777777" w:rsidR="00D80D37" w:rsidRDefault="00D80D37" w:rsidP="003D1B1E"/>
          <w:p w14:paraId="4C6A1AE8" w14:textId="77777777" w:rsidR="00D80D37" w:rsidRDefault="00D80D37" w:rsidP="003D1B1E">
            <w:pPr>
              <w:rPr>
                <w:b/>
                <w:bCs/>
                <w:color w:val="FF0000"/>
              </w:rPr>
            </w:pPr>
            <w:r w:rsidRPr="62BDB1CC">
              <w:rPr>
                <w:b/>
                <w:bCs/>
              </w:rPr>
              <w:t xml:space="preserve">Key Text: </w:t>
            </w:r>
            <w:r w:rsidRPr="62BDB1CC">
              <w:rPr>
                <w:b/>
                <w:bCs/>
                <w:color w:val="FF0000"/>
              </w:rPr>
              <w:t>Tiddalick the Greedy Frog</w:t>
            </w:r>
          </w:p>
          <w:p w14:paraId="1D9711D9" w14:textId="77777777" w:rsidR="00D80D37" w:rsidRDefault="00D80D37" w:rsidP="003D1B1E">
            <w:pPr>
              <w:rPr>
                <w:color w:val="FF0000"/>
              </w:rPr>
            </w:pPr>
            <w:r w:rsidRPr="62BDB1CC">
              <w:rPr>
                <w:b/>
                <w:bCs/>
              </w:rPr>
              <w:t>Tier 2 vocabulary:</w:t>
            </w:r>
            <w:r w:rsidRPr="62BDB1CC">
              <w:t xml:space="preserve"> creation, discovered</w:t>
            </w:r>
          </w:p>
          <w:p w14:paraId="479463F5" w14:textId="77777777" w:rsidR="00D80D37" w:rsidRDefault="00D80D37" w:rsidP="003D1B1E">
            <w:r w:rsidRPr="62BDB1CC">
              <w:rPr>
                <w:b/>
                <w:bCs/>
              </w:rPr>
              <w:t>Tier 3 vocabulary:</w:t>
            </w:r>
            <w:r w:rsidRPr="62BDB1CC">
              <w:t xml:space="preserve"> valley, Billabong</w:t>
            </w:r>
          </w:p>
        </w:tc>
      </w:tr>
      <w:tr w:rsidR="00D80D37" w:rsidRPr="62BDB1CC" w14:paraId="23F84A7F" w14:textId="77777777" w:rsidTr="003D1B1E">
        <w:tc>
          <w:tcPr>
            <w:tcW w:w="10206" w:type="dxa"/>
            <w:gridSpan w:val="9"/>
            <w:shd w:val="clear" w:color="auto" w:fill="D9D9D9" w:themeFill="background1" w:themeFillShade="D9"/>
          </w:tcPr>
          <w:p w14:paraId="7820F8DE" w14:textId="77777777" w:rsidR="00D80D37" w:rsidRPr="62BDB1CC" w:rsidRDefault="00D80D37" w:rsidP="003D1B1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Oracy Summer Term</w:t>
            </w:r>
          </w:p>
        </w:tc>
      </w:tr>
      <w:tr w:rsidR="00D80D37" w:rsidRPr="62BDB1CC" w14:paraId="480C895B" w14:textId="77777777" w:rsidTr="003D1B1E">
        <w:trPr>
          <w:trHeight w:val="1078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074EA8B5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Physical Oracy:</w:t>
            </w:r>
          </w:p>
          <w:p w14:paraId="6FAACE90" w14:textId="77777777" w:rsidR="00D80D37" w:rsidRPr="00916E1B" w:rsidRDefault="00D80D37" w:rsidP="003D1B1E">
            <w:pPr>
              <w:rPr>
                <w:bCs/>
              </w:rPr>
            </w:pPr>
            <w:r w:rsidRPr="00975534">
              <w:rPr>
                <w:bCs/>
              </w:rPr>
              <w:t>Use body language to show active listening and support meaning when speaking e.g. nodding along.</w:t>
            </w: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06C36DF7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Linguistic Oracy:</w:t>
            </w:r>
          </w:p>
          <w:p w14:paraId="125E55C1" w14:textId="77777777" w:rsidR="00D80D37" w:rsidRPr="00975534" w:rsidRDefault="00D80D37" w:rsidP="003D1B1E">
            <w:pPr>
              <w:rPr>
                <w:bCs/>
              </w:rPr>
            </w:pPr>
            <w:r w:rsidRPr="00975534">
              <w:rPr>
                <w:bCs/>
              </w:rPr>
              <w:t>Use sentence stems to signal when they are building or challenging others’ ideas in groups.</w:t>
            </w:r>
          </w:p>
        </w:tc>
      </w:tr>
      <w:tr w:rsidR="00D80D37" w:rsidRPr="62BDB1CC" w14:paraId="13BF58BA" w14:textId="77777777" w:rsidTr="003D1B1E">
        <w:trPr>
          <w:trHeight w:val="132"/>
        </w:trPr>
        <w:tc>
          <w:tcPr>
            <w:tcW w:w="4536" w:type="dxa"/>
            <w:gridSpan w:val="4"/>
            <w:shd w:val="clear" w:color="auto" w:fill="D9D9D9" w:themeFill="background1" w:themeFillShade="D9"/>
          </w:tcPr>
          <w:p w14:paraId="23FE4366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Cognitive Oracy:</w:t>
            </w:r>
          </w:p>
          <w:p w14:paraId="6C6C63A3" w14:textId="77777777" w:rsidR="00D80D37" w:rsidRPr="00975534" w:rsidRDefault="00D80D37" w:rsidP="003D1B1E">
            <w:pPr>
              <w:rPr>
                <w:bCs/>
              </w:rPr>
            </w:pPr>
            <w:r w:rsidRPr="00975534">
              <w:rPr>
                <w:bCs/>
              </w:rPr>
              <w:t>Make connections between what has been said and their own and others’ experiences</w:t>
            </w:r>
          </w:p>
        </w:tc>
        <w:tc>
          <w:tcPr>
            <w:tcW w:w="5670" w:type="dxa"/>
            <w:gridSpan w:val="5"/>
            <w:shd w:val="clear" w:color="auto" w:fill="D9D9D9" w:themeFill="background1" w:themeFillShade="D9"/>
          </w:tcPr>
          <w:p w14:paraId="15375E47" w14:textId="77777777" w:rsidR="00D80D37" w:rsidRPr="00AE35B1" w:rsidRDefault="00D80D37" w:rsidP="003D1B1E">
            <w:pPr>
              <w:rPr>
                <w:bCs/>
                <w:u w:val="single"/>
              </w:rPr>
            </w:pPr>
            <w:r w:rsidRPr="00AE35B1">
              <w:rPr>
                <w:bCs/>
                <w:u w:val="single"/>
              </w:rPr>
              <w:t>Social &amp; Emotional Oracy:</w:t>
            </w:r>
          </w:p>
          <w:p w14:paraId="0828793A" w14:textId="77777777" w:rsidR="00D80D37" w:rsidRPr="00975534" w:rsidRDefault="00D80D37" w:rsidP="003D1B1E">
            <w:pPr>
              <w:rPr>
                <w:bCs/>
              </w:rPr>
            </w:pPr>
            <w:r w:rsidRPr="00975534">
              <w:rPr>
                <w:bCs/>
              </w:rPr>
              <w:t>Recite/deliver short pre</w:t>
            </w:r>
            <w:r>
              <w:rPr>
                <w:bCs/>
              </w:rPr>
              <w:t>-</w:t>
            </w:r>
            <w:r w:rsidRPr="00975534">
              <w:rPr>
                <w:bCs/>
              </w:rPr>
              <w:t>prepared material to an audience (Year Group CW Performance)</w:t>
            </w:r>
          </w:p>
        </w:tc>
      </w:tr>
      <w:tr w:rsidR="00D80D37" w14:paraId="5E1C4538" w14:textId="77777777" w:rsidTr="003D1B1E">
        <w:tc>
          <w:tcPr>
            <w:tcW w:w="2372" w:type="dxa"/>
          </w:tcPr>
          <w:p w14:paraId="2EBB82F5" w14:textId="77777777" w:rsidR="00D80D37" w:rsidRDefault="00D80D37" w:rsidP="003D1B1E">
            <w:r>
              <w:t>Week 1</w:t>
            </w:r>
          </w:p>
        </w:tc>
        <w:tc>
          <w:tcPr>
            <w:tcW w:w="1881" w:type="dxa"/>
            <w:gridSpan w:val="2"/>
          </w:tcPr>
          <w:p w14:paraId="6A9BAAFF" w14:textId="77777777" w:rsidR="00D80D37" w:rsidRDefault="00D80D37" w:rsidP="003D1B1E">
            <w:r>
              <w:t>Week 2</w:t>
            </w:r>
          </w:p>
        </w:tc>
        <w:tc>
          <w:tcPr>
            <w:tcW w:w="1701" w:type="dxa"/>
            <w:gridSpan w:val="3"/>
          </w:tcPr>
          <w:p w14:paraId="70FBE91A" w14:textId="77777777" w:rsidR="00D80D37" w:rsidRDefault="00D80D37" w:rsidP="003D1B1E">
            <w:r>
              <w:t>Week 3</w:t>
            </w:r>
          </w:p>
        </w:tc>
        <w:tc>
          <w:tcPr>
            <w:tcW w:w="2268" w:type="dxa"/>
            <w:gridSpan w:val="2"/>
          </w:tcPr>
          <w:p w14:paraId="0B2A7CF0" w14:textId="77777777" w:rsidR="00D80D37" w:rsidRDefault="00D80D37" w:rsidP="003D1B1E">
            <w:r>
              <w:t>Week 4</w:t>
            </w:r>
          </w:p>
        </w:tc>
        <w:tc>
          <w:tcPr>
            <w:tcW w:w="1984" w:type="dxa"/>
          </w:tcPr>
          <w:p w14:paraId="7807CBA4" w14:textId="77777777" w:rsidR="00D80D37" w:rsidRDefault="00D80D37" w:rsidP="003D1B1E">
            <w:r>
              <w:t>Week 5</w:t>
            </w:r>
          </w:p>
        </w:tc>
      </w:tr>
      <w:tr w:rsidR="00D80D37" w14:paraId="77119ADC" w14:textId="77777777" w:rsidTr="003D1B1E">
        <w:tc>
          <w:tcPr>
            <w:tcW w:w="2372" w:type="dxa"/>
          </w:tcPr>
          <w:p w14:paraId="7D984BE2" w14:textId="77777777" w:rsidR="00D80D37" w:rsidRDefault="00D80D37" w:rsidP="003D1B1E">
            <w:r>
              <w:t>Key text:  Tiddalick the Greedy Frog</w:t>
            </w:r>
          </w:p>
          <w:p w14:paraId="56A4156F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1F9ED4E6" wp14:editId="6AD1083B">
                  <wp:extent cx="1007745" cy="1103180"/>
                  <wp:effectExtent l="0" t="0" r="1905" b="1905"/>
                  <wp:docPr id="254326572" name="Picture 15" descr="Tiddalick, the Greedy Frog: An Aboriginal Dreamtime Story Ficti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205" cy="1167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1" w:type="dxa"/>
            <w:gridSpan w:val="2"/>
          </w:tcPr>
          <w:p w14:paraId="6FD738BC" w14:textId="77777777" w:rsidR="00D80D37" w:rsidRDefault="00D80D37" w:rsidP="003D1B1E">
            <w:r>
              <w:t xml:space="preserve">Key text: Taddalick the Greedy Frog continued </w:t>
            </w:r>
          </w:p>
        </w:tc>
        <w:tc>
          <w:tcPr>
            <w:tcW w:w="1701" w:type="dxa"/>
            <w:gridSpan w:val="3"/>
          </w:tcPr>
          <w:p w14:paraId="2EA87657" w14:textId="77777777" w:rsidR="00D80D37" w:rsidRDefault="00D80D37" w:rsidP="003D1B1E">
            <w:r>
              <w:t xml:space="preserve">Key text: The Magic Boomerang </w:t>
            </w:r>
          </w:p>
          <w:p w14:paraId="0FD0ACC4" w14:textId="77777777" w:rsidR="00D80D37" w:rsidRDefault="00D80D37" w:rsidP="003D1B1E">
            <w:r>
              <w:rPr>
                <w:noProof/>
              </w:rPr>
              <w:drawing>
                <wp:inline distT="0" distB="0" distL="0" distR="0" wp14:anchorId="412690E9" wp14:editId="7F920F76">
                  <wp:extent cx="1020725" cy="1020725"/>
                  <wp:effectExtent l="0" t="0" r="8255" b="8255"/>
                  <wp:docPr id="1113618643" name="Picture 16" descr="Magic Boomerang by Frané Less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725" cy="1020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gridSpan w:val="2"/>
          </w:tcPr>
          <w:p w14:paraId="5380A7C7" w14:textId="77777777" w:rsidR="00D80D37" w:rsidRDefault="00D80D37" w:rsidP="003D1B1E">
            <w:r>
              <w:t xml:space="preserve">Key text: The Magic Boomerang continued. </w:t>
            </w:r>
          </w:p>
        </w:tc>
        <w:tc>
          <w:tcPr>
            <w:tcW w:w="1984" w:type="dxa"/>
          </w:tcPr>
          <w:p w14:paraId="09B16F90" w14:textId="77777777" w:rsidR="00D80D37" w:rsidRDefault="00D80D37" w:rsidP="003D1B1E">
            <w:r>
              <w:t>Key text: Scrap books</w:t>
            </w:r>
          </w:p>
        </w:tc>
      </w:tr>
      <w:tr w:rsidR="00D80D37" w14:paraId="7D5E64C6" w14:textId="77777777" w:rsidTr="003D1B1E">
        <w:tc>
          <w:tcPr>
            <w:tcW w:w="2372" w:type="dxa"/>
          </w:tcPr>
          <w:p w14:paraId="796EE8EC" w14:textId="77777777" w:rsidR="00D80D37" w:rsidRPr="006A6B11" w:rsidRDefault="00D80D37" w:rsidP="003D1B1E">
            <w:pPr>
              <w:rPr>
                <w:rFonts w:ascii="Arial Narrow" w:hAnsi="Arial Narrow"/>
                <w:sz w:val="12"/>
                <w:szCs w:val="12"/>
              </w:rPr>
            </w:pPr>
            <w:r>
              <w:t>Outcomes: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6A6B11">
              <w:rPr>
                <w:rFonts w:ascii="Arial Narrow" w:hAnsi="Arial Narrow"/>
                <w:sz w:val="12"/>
                <w:szCs w:val="12"/>
              </w:rPr>
              <w:t>Watch and discuss Australian dreamtime stories.</w:t>
            </w:r>
          </w:p>
          <w:p w14:paraId="2EEAA171" w14:textId="77777777" w:rsidR="00D80D37" w:rsidRPr="006A6B11" w:rsidRDefault="00D80D37" w:rsidP="003D1B1E">
            <w:pPr>
              <w:rPr>
                <w:rFonts w:ascii="Arial Narrow" w:hAnsi="Arial Narrow"/>
                <w:sz w:val="12"/>
                <w:szCs w:val="12"/>
              </w:rPr>
            </w:pPr>
          </w:p>
          <w:p w14:paraId="7A4041B1" w14:textId="77777777" w:rsidR="00D80D37" w:rsidRPr="006A6B11" w:rsidRDefault="00010FB4" w:rsidP="003D1B1E">
            <w:pPr>
              <w:rPr>
                <w:rFonts w:ascii="Comic Sans MS" w:hAnsi="Comic Sans MS" w:cs="Arial"/>
                <w:sz w:val="12"/>
                <w:szCs w:val="12"/>
              </w:rPr>
            </w:pPr>
            <w:hyperlink r:id="rId28" w:history="1">
              <w:r w:rsidR="00D80D37" w:rsidRPr="006A6B11">
                <w:rPr>
                  <w:rStyle w:val="Hyperlink"/>
                  <w:rFonts w:ascii="Comic Sans MS" w:hAnsi="Comic Sans MS" w:cs="Arial"/>
                  <w:sz w:val="12"/>
                  <w:szCs w:val="12"/>
                </w:rPr>
                <w:t>https://www.youtube.com/watch?v=93UIsjYz75k</w:t>
              </w:r>
            </w:hyperlink>
            <w:r w:rsidR="00D80D37" w:rsidRPr="006A6B11">
              <w:rPr>
                <w:rFonts w:ascii="Comic Sans MS" w:hAnsi="Comic Sans MS" w:cs="Arial"/>
                <w:sz w:val="12"/>
                <w:szCs w:val="12"/>
              </w:rPr>
              <w:t xml:space="preserve"> (how the birds got their colours 0:34)</w:t>
            </w:r>
          </w:p>
          <w:p w14:paraId="0E2514BF" w14:textId="77777777" w:rsidR="00D80D37" w:rsidRPr="006A6B11" w:rsidRDefault="00010FB4" w:rsidP="003D1B1E">
            <w:pPr>
              <w:rPr>
                <w:rFonts w:ascii="Comic Sans MS" w:hAnsi="Comic Sans MS" w:cs="Arial"/>
                <w:sz w:val="12"/>
                <w:szCs w:val="12"/>
              </w:rPr>
            </w:pPr>
            <w:hyperlink r:id="rId29" w:history="1">
              <w:r w:rsidR="00D80D37" w:rsidRPr="006A6B11">
                <w:rPr>
                  <w:rStyle w:val="Hyperlink"/>
                  <w:rFonts w:ascii="Comic Sans MS" w:hAnsi="Comic Sans MS" w:cs="Arial"/>
                  <w:sz w:val="12"/>
                  <w:szCs w:val="12"/>
                </w:rPr>
                <w:t>https://www.youtube.com/watch?v=2AaTezKHmLQ</w:t>
              </w:r>
            </w:hyperlink>
            <w:r w:rsidR="00D80D37" w:rsidRPr="006A6B11">
              <w:rPr>
                <w:rFonts w:ascii="Comic Sans MS" w:hAnsi="Comic Sans MS" w:cs="Arial"/>
                <w:sz w:val="12"/>
                <w:szCs w:val="12"/>
              </w:rPr>
              <w:t xml:space="preserve"> (how the moon was created)</w:t>
            </w:r>
          </w:p>
          <w:p w14:paraId="3F99972A" w14:textId="77777777" w:rsidR="00D80D37" w:rsidRPr="006A6B11" w:rsidRDefault="00010FB4" w:rsidP="003D1B1E">
            <w:pPr>
              <w:rPr>
                <w:rFonts w:ascii="Comic Sans MS" w:hAnsi="Comic Sans MS" w:cs="Arial"/>
                <w:sz w:val="12"/>
                <w:szCs w:val="12"/>
              </w:rPr>
            </w:pPr>
            <w:hyperlink r:id="rId30" w:history="1">
              <w:r w:rsidR="00D80D37" w:rsidRPr="006A6B11">
                <w:rPr>
                  <w:rStyle w:val="Hyperlink"/>
                  <w:rFonts w:ascii="Comic Sans MS" w:hAnsi="Comic Sans MS" w:cs="Arial"/>
                  <w:sz w:val="12"/>
                  <w:szCs w:val="12"/>
                </w:rPr>
                <w:t>https://www.youtube.com/watch?v=itszep0duwI</w:t>
              </w:r>
            </w:hyperlink>
          </w:p>
          <w:p w14:paraId="0248ED72" w14:textId="77777777" w:rsidR="00D80D37" w:rsidRPr="006A6B11" w:rsidRDefault="00D80D37" w:rsidP="003D1B1E">
            <w:pPr>
              <w:rPr>
                <w:rFonts w:ascii="Comic Sans MS" w:hAnsi="Comic Sans MS" w:cs="Arial"/>
                <w:sz w:val="12"/>
                <w:szCs w:val="12"/>
              </w:rPr>
            </w:pPr>
            <w:r w:rsidRPr="006A6B11">
              <w:rPr>
                <w:rFonts w:ascii="Comic Sans MS" w:hAnsi="Comic Sans MS" w:cs="Arial"/>
                <w:sz w:val="12"/>
                <w:szCs w:val="12"/>
              </w:rPr>
              <w:t>(why Koala has a stumpy tail)</w:t>
            </w:r>
          </w:p>
          <w:p w14:paraId="42C9D0F5" w14:textId="77777777" w:rsidR="00D80D37" w:rsidRPr="006A6B11" w:rsidRDefault="00010FB4" w:rsidP="003D1B1E">
            <w:pPr>
              <w:rPr>
                <w:rFonts w:ascii="Comic Sans MS" w:hAnsi="Comic Sans MS" w:cs="Arial"/>
                <w:sz w:val="12"/>
                <w:szCs w:val="12"/>
              </w:rPr>
            </w:pPr>
            <w:hyperlink r:id="rId31" w:history="1">
              <w:r w:rsidR="00D80D37" w:rsidRPr="006A6B11">
                <w:rPr>
                  <w:rStyle w:val="Hyperlink"/>
                  <w:rFonts w:ascii="Comic Sans MS" w:hAnsi="Comic Sans MS" w:cs="Arial"/>
                  <w:sz w:val="12"/>
                  <w:szCs w:val="12"/>
                </w:rPr>
                <w:t>https://www.youtube.com/watch?v=O3TkE0Ke15M</w:t>
              </w:r>
            </w:hyperlink>
            <w:r w:rsidR="00D80D37" w:rsidRPr="006A6B11">
              <w:rPr>
                <w:rFonts w:ascii="Comic Sans MS" w:hAnsi="Comic Sans MS" w:cs="Arial"/>
                <w:sz w:val="12"/>
                <w:szCs w:val="12"/>
              </w:rPr>
              <w:t xml:space="preserve"> (Tiddalick)</w:t>
            </w:r>
          </w:p>
          <w:p w14:paraId="536216BB" w14:textId="77777777" w:rsidR="00D80D37" w:rsidRDefault="00D80D37" w:rsidP="003D1B1E">
            <w:r>
              <w:lastRenderedPageBreak/>
              <w:t xml:space="preserve">Character descriptions of the frog and the owl. </w:t>
            </w:r>
          </w:p>
        </w:tc>
        <w:tc>
          <w:tcPr>
            <w:tcW w:w="1881" w:type="dxa"/>
            <w:gridSpan w:val="2"/>
          </w:tcPr>
          <w:p w14:paraId="750ED89A" w14:textId="77777777" w:rsidR="00D80D37" w:rsidRDefault="00D80D37" w:rsidP="003D1B1E">
            <w:r>
              <w:lastRenderedPageBreak/>
              <w:t>Outcomes: Children to pick their own wise character and their own greedy character to adapt the story of Taddalick.</w:t>
            </w:r>
          </w:p>
        </w:tc>
        <w:tc>
          <w:tcPr>
            <w:tcW w:w="1701" w:type="dxa"/>
            <w:gridSpan w:val="3"/>
          </w:tcPr>
          <w:p w14:paraId="55986F86" w14:textId="77777777" w:rsidR="00D80D37" w:rsidRDefault="00D80D37" w:rsidP="003D1B1E">
            <w:r>
              <w:t xml:space="preserve">Outcomes: Children to plan their own magic boomerang adventure. Think of a place that the boomerang will take them and a </w:t>
            </w:r>
            <w:r>
              <w:lastRenderedPageBreak/>
              <w:t xml:space="preserve">problem that will occur in that place. </w:t>
            </w:r>
          </w:p>
        </w:tc>
        <w:tc>
          <w:tcPr>
            <w:tcW w:w="2268" w:type="dxa"/>
            <w:gridSpan w:val="2"/>
          </w:tcPr>
          <w:p w14:paraId="53FB50F4" w14:textId="77777777" w:rsidR="00D80D37" w:rsidRDefault="00D80D37" w:rsidP="003D1B1E">
            <w:r>
              <w:lastRenderedPageBreak/>
              <w:t xml:space="preserve">Outcomes: Children to write their magic boomerang story. </w:t>
            </w:r>
          </w:p>
        </w:tc>
        <w:tc>
          <w:tcPr>
            <w:tcW w:w="1984" w:type="dxa"/>
          </w:tcPr>
          <w:p w14:paraId="6B5D8258" w14:textId="77777777" w:rsidR="00D80D37" w:rsidRDefault="00D80D37" w:rsidP="003D1B1E">
            <w:r>
              <w:t xml:space="preserve">Outcomes: Children to create their own scrapbook as if they have visited Australia. </w:t>
            </w:r>
          </w:p>
        </w:tc>
      </w:tr>
      <w:tr w:rsidR="00D80D37" w14:paraId="3EC15CA7" w14:textId="77777777" w:rsidTr="003D1B1E">
        <w:tc>
          <w:tcPr>
            <w:tcW w:w="10206" w:type="dxa"/>
            <w:gridSpan w:val="9"/>
            <w:shd w:val="clear" w:color="auto" w:fill="8EAADB" w:themeFill="accent5" w:themeFillTint="99"/>
          </w:tcPr>
          <w:p w14:paraId="294CF50B" w14:textId="77777777" w:rsidR="00D80D37" w:rsidRPr="00975534" w:rsidRDefault="00D80D37" w:rsidP="003D1B1E">
            <w:pPr>
              <w:rPr>
                <w:b/>
                <w:bCs/>
                <w:i/>
                <w:u w:val="single"/>
              </w:rPr>
            </w:pPr>
            <w:r w:rsidRPr="00975534">
              <w:rPr>
                <w:bCs/>
                <w:i/>
                <w:u w:val="single"/>
              </w:rPr>
              <w:t>Topic</w:t>
            </w:r>
            <w:r w:rsidRPr="00975534">
              <w:rPr>
                <w:b/>
                <w:bCs/>
                <w:i/>
                <w:u w:val="single"/>
              </w:rPr>
              <w:t xml:space="preserve">: Health Heroes </w:t>
            </w:r>
          </w:p>
          <w:p w14:paraId="08617D3E" w14:textId="77777777" w:rsidR="00D80D37" w:rsidRDefault="00D80D37" w:rsidP="003D1B1E">
            <w:pPr>
              <w:rPr>
                <w:b/>
                <w:bCs/>
                <w:color w:val="FF0000"/>
              </w:rPr>
            </w:pPr>
            <w:r w:rsidRPr="62BDB1CC">
              <w:rPr>
                <w:b/>
                <w:bCs/>
                <w:sz w:val="20"/>
                <w:szCs w:val="20"/>
              </w:rPr>
              <w:t xml:space="preserve">Key Text: </w:t>
            </w:r>
            <w:r w:rsidRPr="62BDB1CC">
              <w:rPr>
                <w:b/>
                <w:bCs/>
                <w:color w:val="FF0000"/>
                <w:sz w:val="20"/>
                <w:szCs w:val="20"/>
              </w:rPr>
              <w:t>Mustard, Custard, Grumble Berry and Gravy</w:t>
            </w:r>
            <w:r w:rsidRPr="62BDB1CC">
              <w:rPr>
                <w:b/>
                <w:bCs/>
              </w:rPr>
              <w:t xml:space="preserve"> </w:t>
            </w:r>
            <w:r w:rsidRPr="62BDB1CC">
              <w:rPr>
                <w:b/>
                <w:bCs/>
                <w:color w:val="FF0000"/>
              </w:rPr>
              <w:t>(poetry)</w:t>
            </w:r>
          </w:p>
          <w:p w14:paraId="1F0E69A0" w14:textId="77777777" w:rsidR="00D80D37" w:rsidRDefault="00D80D37" w:rsidP="003D1B1E">
            <w:pPr>
              <w:rPr>
                <w:color w:val="FF0000"/>
                <w:sz w:val="20"/>
                <w:szCs w:val="20"/>
              </w:rPr>
            </w:pPr>
            <w:r w:rsidRPr="62BDB1CC">
              <w:rPr>
                <w:b/>
                <w:bCs/>
              </w:rPr>
              <w:t xml:space="preserve">Tier 2 vocabulary: </w:t>
            </w:r>
            <w:r>
              <w:t xml:space="preserve">inventor, medals, </w:t>
            </w:r>
          </w:p>
          <w:p w14:paraId="06F6D826" w14:textId="77777777" w:rsidR="00D80D37" w:rsidRDefault="00D80D37" w:rsidP="003D1B1E">
            <w:r w:rsidRPr="62BDB1CC">
              <w:rPr>
                <w:b/>
                <w:bCs/>
              </w:rPr>
              <w:t>Tier 3  vocabulary:</w:t>
            </w:r>
            <w:r>
              <w:t xml:space="preserve"> scrambler</w:t>
            </w:r>
          </w:p>
          <w:p w14:paraId="46CEE60C" w14:textId="77777777" w:rsidR="00D80D37" w:rsidRDefault="00D80D37" w:rsidP="003D1B1E"/>
          <w:p w14:paraId="0A5C35B3" w14:textId="77777777" w:rsidR="00D80D37" w:rsidRDefault="00D80D37" w:rsidP="003D1B1E">
            <w:pPr>
              <w:rPr>
                <w:b/>
                <w:bCs/>
                <w:color w:val="FF0000"/>
              </w:rPr>
            </w:pPr>
            <w:r w:rsidRPr="62BDB1CC">
              <w:rPr>
                <w:b/>
                <w:bCs/>
              </w:rPr>
              <w:t>Key Text:</w:t>
            </w:r>
            <w:r w:rsidRPr="62BDB1CC">
              <w:rPr>
                <w:b/>
                <w:bCs/>
                <w:color w:val="FF0000"/>
              </w:rPr>
              <w:t xml:space="preserve"> ORT - Food Poems (poetry)</w:t>
            </w:r>
          </w:p>
          <w:p w14:paraId="0E84D79E" w14:textId="77777777" w:rsidR="00D80D37" w:rsidRDefault="00D80D37" w:rsidP="003D1B1E">
            <w:r w:rsidRPr="62BDB1CC">
              <w:rPr>
                <w:b/>
                <w:bCs/>
              </w:rPr>
              <w:t>Tier 2 vocabulary:</w:t>
            </w:r>
            <w:r>
              <w:t xml:space="preserve"> shelves, spreads, bib</w:t>
            </w:r>
          </w:p>
          <w:p w14:paraId="195075BC" w14:textId="77777777" w:rsidR="00D80D37" w:rsidRDefault="00D80D37" w:rsidP="003D1B1E">
            <w:r w:rsidRPr="62BDB1CC">
              <w:rPr>
                <w:b/>
                <w:bCs/>
              </w:rPr>
              <w:t xml:space="preserve">Tier 3 vocabulary: </w:t>
            </w:r>
            <w:r>
              <w:t>supper, beansprouts</w:t>
            </w:r>
          </w:p>
        </w:tc>
      </w:tr>
      <w:tr w:rsidR="00D80D37" w:rsidRPr="00E42DC5" w14:paraId="08BF1317" w14:textId="77777777" w:rsidTr="003D1B1E">
        <w:tc>
          <w:tcPr>
            <w:tcW w:w="2372" w:type="dxa"/>
          </w:tcPr>
          <w:p w14:paraId="1B0C44B8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Week 1</w:t>
            </w:r>
          </w:p>
        </w:tc>
        <w:tc>
          <w:tcPr>
            <w:tcW w:w="1881" w:type="dxa"/>
            <w:gridSpan w:val="2"/>
          </w:tcPr>
          <w:p w14:paraId="40B4F659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Week 2</w:t>
            </w:r>
          </w:p>
        </w:tc>
        <w:tc>
          <w:tcPr>
            <w:tcW w:w="1701" w:type="dxa"/>
            <w:gridSpan w:val="3"/>
          </w:tcPr>
          <w:p w14:paraId="795B9450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Week 3</w:t>
            </w:r>
          </w:p>
        </w:tc>
        <w:tc>
          <w:tcPr>
            <w:tcW w:w="2268" w:type="dxa"/>
            <w:gridSpan w:val="2"/>
          </w:tcPr>
          <w:p w14:paraId="4955B50D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Week 4</w:t>
            </w:r>
          </w:p>
        </w:tc>
        <w:tc>
          <w:tcPr>
            <w:tcW w:w="1984" w:type="dxa"/>
          </w:tcPr>
          <w:p w14:paraId="780F9474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Week 5</w:t>
            </w:r>
          </w:p>
        </w:tc>
      </w:tr>
      <w:tr w:rsidR="00D80D37" w:rsidRPr="00E42DC5" w14:paraId="5AB1A0F1" w14:textId="77777777" w:rsidTr="003D1B1E">
        <w:tc>
          <w:tcPr>
            <w:tcW w:w="2372" w:type="dxa"/>
          </w:tcPr>
          <w:p w14:paraId="254C1107" w14:textId="77777777" w:rsidR="00D80D37" w:rsidRPr="00E42DC5" w:rsidRDefault="00D80D37" w:rsidP="003D1B1E">
            <w:pPr>
              <w:rPr>
                <w:sz w:val="20"/>
                <w:szCs w:val="20"/>
              </w:rPr>
            </w:pPr>
            <w:r w:rsidRPr="11268B91">
              <w:rPr>
                <w:sz w:val="20"/>
                <w:szCs w:val="20"/>
              </w:rPr>
              <w:t xml:space="preserve">Key text: Mustard, Custard, Grumble Berry and Gravy </w:t>
            </w:r>
          </w:p>
          <w:p w14:paraId="723611CE" w14:textId="77777777" w:rsidR="00D80D37" w:rsidRPr="00E42DC5" w:rsidRDefault="00D80D37" w:rsidP="003D1B1E">
            <w:r>
              <w:rPr>
                <w:noProof/>
              </w:rPr>
              <w:drawing>
                <wp:inline distT="0" distB="0" distL="0" distR="0" wp14:anchorId="21681363" wp14:editId="30BC77A3">
                  <wp:extent cx="960899" cy="1304925"/>
                  <wp:effectExtent l="0" t="0" r="0" b="0"/>
                  <wp:docPr id="859254798" name="Picture 859254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899" cy="1304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1" w:type="dxa"/>
            <w:gridSpan w:val="2"/>
          </w:tcPr>
          <w:p w14:paraId="1F560AFE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Key text: ORT Food poems</w:t>
            </w:r>
          </w:p>
          <w:p w14:paraId="42F06F31" w14:textId="77777777" w:rsidR="00D80D37" w:rsidRPr="00E42DC5" w:rsidRDefault="00D80D37" w:rsidP="003D1B1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946644F" wp14:editId="2C82F81A">
                  <wp:extent cx="655425" cy="861735"/>
                  <wp:effectExtent l="0" t="0" r="0" b="7620"/>
                  <wp:docPr id="1751167418" name="Picture 18" descr="Oxford Poem Tree: Catkins : Food Poems (Oxford Reading Tre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425" cy="861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1" w:type="dxa"/>
            <w:gridSpan w:val="3"/>
          </w:tcPr>
          <w:p w14:paraId="1CE67821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Key text: Poetry continued.</w:t>
            </w:r>
          </w:p>
        </w:tc>
        <w:tc>
          <w:tcPr>
            <w:tcW w:w="2268" w:type="dxa"/>
            <w:gridSpan w:val="2"/>
          </w:tcPr>
          <w:p w14:paraId="509B4ED9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 xml:space="preserve">Key text: Poetry continued </w:t>
            </w:r>
          </w:p>
        </w:tc>
        <w:tc>
          <w:tcPr>
            <w:tcW w:w="1984" w:type="dxa"/>
          </w:tcPr>
          <w:p w14:paraId="712CB1E5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Key text:</w:t>
            </w:r>
          </w:p>
        </w:tc>
      </w:tr>
      <w:tr w:rsidR="00D80D37" w:rsidRPr="00E42DC5" w14:paraId="705F1E2C" w14:textId="77777777" w:rsidTr="003D1B1E">
        <w:tc>
          <w:tcPr>
            <w:tcW w:w="2372" w:type="dxa"/>
          </w:tcPr>
          <w:p w14:paraId="6B78160A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Outcomes:</w:t>
            </w:r>
          </w:p>
          <w:p w14:paraId="78F26B53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 xml:space="preserve">Focus on the poem Don’t by Michael Rosen and build up class poem using alliteration. </w:t>
            </w:r>
          </w:p>
        </w:tc>
        <w:tc>
          <w:tcPr>
            <w:tcW w:w="1881" w:type="dxa"/>
            <w:gridSpan w:val="2"/>
          </w:tcPr>
          <w:p w14:paraId="070C4C5C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Outcomes: Focus on the ‘In The Fridge’ poem. Children to collect vocab from different foods.</w:t>
            </w:r>
          </w:p>
        </w:tc>
        <w:tc>
          <w:tcPr>
            <w:tcW w:w="1701" w:type="dxa"/>
            <w:gridSpan w:val="3"/>
          </w:tcPr>
          <w:p w14:paraId="7DDA2CFA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 xml:space="preserve">Outcomes: Children to create their own ‘In the Fridge’ or ‘Don’t’ poem. </w:t>
            </w:r>
          </w:p>
        </w:tc>
        <w:tc>
          <w:tcPr>
            <w:tcW w:w="2268" w:type="dxa"/>
            <w:gridSpan w:val="2"/>
          </w:tcPr>
          <w:p w14:paraId="35FC5E91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 xml:space="preserve">Outcomes: Perform poems. </w:t>
            </w:r>
          </w:p>
        </w:tc>
        <w:tc>
          <w:tcPr>
            <w:tcW w:w="1984" w:type="dxa"/>
          </w:tcPr>
          <w:p w14:paraId="2DC4C24F" w14:textId="77777777" w:rsidR="00D80D37" w:rsidRPr="00E42DC5" w:rsidRDefault="00D80D37" w:rsidP="003D1B1E">
            <w:pPr>
              <w:rPr>
                <w:rFonts w:cstheme="minorHAnsi"/>
                <w:sz w:val="20"/>
                <w:szCs w:val="20"/>
              </w:rPr>
            </w:pPr>
            <w:r w:rsidRPr="00E42DC5">
              <w:rPr>
                <w:rFonts w:cstheme="minorHAnsi"/>
                <w:sz w:val="20"/>
                <w:szCs w:val="20"/>
              </w:rPr>
              <w:t>Outcomes:</w:t>
            </w:r>
          </w:p>
        </w:tc>
      </w:tr>
    </w:tbl>
    <w:p w14:paraId="527693E6" w14:textId="6F21978F" w:rsidR="00F74F38" w:rsidRDefault="00F74F38"/>
    <w:p w14:paraId="3DEEC669" w14:textId="77777777" w:rsidR="009F0CC9" w:rsidRDefault="009F0CC9"/>
    <w:p w14:paraId="2D096B25" w14:textId="5EF8E64B" w:rsidR="2822BC35" w:rsidRDefault="2822BC35" w:rsidP="2822BC35"/>
    <w:p w14:paraId="450C1B50" w14:textId="085C143B" w:rsidR="2822BC35" w:rsidRDefault="2822BC35" w:rsidP="2822BC35"/>
    <w:sectPr w:rsidR="2822BC35" w:rsidSect="00F74F38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0F84C" w14:textId="77777777" w:rsidR="00ED7028" w:rsidRDefault="00ED7028" w:rsidP="00F74F38">
      <w:pPr>
        <w:spacing w:after="0" w:line="240" w:lineRule="auto"/>
      </w:pPr>
      <w:r>
        <w:separator/>
      </w:r>
    </w:p>
  </w:endnote>
  <w:endnote w:type="continuationSeparator" w:id="0">
    <w:p w14:paraId="50C8912A" w14:textId="77777777" w:rsidR="00ED7028" w:rsidRDefault="00ED7028" w:rsidP="00F74F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DBC96" w14:textId="77777777" w:rsidR="00ED7028" w:rsidRDefault="00ED7028" w:rsidP="00F74F38">
      <w:pPr>
        <w:spacing w:after="0" w:line="240" w:lineRule="auto"/>
      </w:pPr>
      <w:r>
        <w:separator/>
      </w:r>
    </w:p>
  </w:footnote>
  <w:footnote w:type="continuationSeparator" w:id="0">
    <w:p w14:paraId="6AF68011" w14:textId="77777777" w:rsidR="00ED7028" w:rsidRDefault="00ED7028" w:rsidP="00F74F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1CEC" w14:textId="3D5BD665" w:rsidR="00F74F38" w:rsidRPr="00F74F38" w:rsidRDefault="00F74F38" w:rsidP="00F74F38">
    <w:pPr>
      <w:pStyle w:val="Header"/>
      <w:jc w:val="center"/>
      <w:rPr>
        <w:b/>
        <w:u w:val="single"/>
      </w:rPr>
    </w:pPr>
    <w:r w:rsidRPr="00F74F38">
      <w:rPr>
        <w:b/>
        <w:u w:val="single"/>
      </w:rPr>
      <w:t xml:space="preserve">Year </w:t>
    </w:r>
    <w:r w:rsidR="001C19D8">
      <w:rPr>
        <w:b/>
        <w:u w:val="single"/>
      </w:rPr>
      <w:t xml:space="preserve">2 </w:t>
    </w:r>
    <w:r w:rsidRPr="00F74F38">
      <w:rPr>
        <w:b/>
        <w:u w:val="single"/>
      </w:rPr>
      <w:t>English O</w:t>
    </w:r>
    <w:r>
      <w:rPr>
        <w:b/>
        <w:u w:val="single"/>
      </w:rPr>
      <w:t>v</w:t>
    </w:r>
    <w:r w:rsidRPr="00F74F38">
      <w:rPr>
        <w:b/>
        <w:u w:val="single"/>
      </w:rPr>
      <w:t>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47AF9"/>
    <w:multiLevelType w:val="hybridMultilevel"/>
    <w:tmpl w:val="DBB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8081F"/>
    <w:multiLevelType w:val="hybridMultilevel"/>
    <w:tmpl w:val="7F1E2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052DE"/>
    <w:multiLevelType w:val="hybridMultilevel"/>
    <w:tmpl w:val="864A2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2157A8"/>
    <w:multiLevelType w:val="hybridMultilevel"/>
    <w:tmpl w:val="5068309E"/>
    <w:lvl w:ilvl="0" w:tplc="9CA25C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A645B9"/>
    <w:multiLevelType w:val="hybridMultilevel"/>
    <w:tmpl w:val="2F4A7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73443E"/>
    <w:multiLevelType w:val="hybridMultilevel"/>
    <w:tmpl w:val="74D69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01EBB"/>
    <w:multiLevelType w:val="hybridMultilevel"/>
    <w:tmpl w:val="34C02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F2BA1"/>
    <w:multiLevelType w:val="hybridMultilevel"/>
    <w:tmpl w:val="FD2A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875ADB"/>
    <w:multiLevelType w:val="hybridMultilevel"/>
    <w:tmpl w:val="8E422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F2D"/>
    <w:rsid w:val="00010FB4"/>
    <w:rsid w:val="00086F46"/>
    <w:rsid w:val="000B3712"/>
    <w:rsid w:val="00155480"/>
    <w:rsid w:val="001C19D8"/>
    <w:rsid w:val="00202B8E"/>
    <w:rsid w:val="002A2E3B"/>
    <w:rsid w:val="002E6F2D"/>
    <w:rsid w:val="004743AF"/>
    <w:rsid w:val="0047645A"/>
    <w:rsid w:val="004D309D"/>
    <w:rsid w:val="00507DFD"/>
    <w:rsid w:val="005F5A0B"/>
    <w:rsid w:val="006547C7"/>
    <w:rsid w:val="006C0D69"/>
    <w:rsid w:val="00715ACE"/>
    <w:rsid w:val="00773272"/>
    <w:rsid w:val="00791976"/>
    <w:rsid w:val="007A285A"/>
    <w:rsid w:val="007F7B02"/>
    <w:rsid w:val="00815C4E"/>
    <w:rsid w:val="008923FB"/>
    <w:rsid w:val="009258B3"/>
    <w:rsid w:val="009B4958"/>
    <w:rsid w:val="009F0CC9"/>
    <w:rsid w:val="00A21D5C"/>
    <w:rsid w:val="00AB747D"/>
    <w:rsid w:val="00B127B2"/>
    <w:rsid w:val="00C23E60"/>
    <w:rsid w:val="00CE69BC"/>
    <w:rsid w:val="00D80D37"/>
    <w:rsid w:val="00E17A43"/>
    <w:rsid w:val="00ED7028"/>
    <w:rsid w:val="00F02EC8"/>
    <w:rsid w:val="00F41CB7"/>
    <w:rsid w:val="00F74F38"/>
    <w:rsid w:val="00FB04EB"/>
    <w:rsid w:val="00FB7731"/>
    <w:rsid w:val="00FDC2F6"/>
    <w:rsid w:val="01D620E0"/>
    <w:rsid w:val="02AEF8DA"/>
    <w:rsid w:val="060FDB79"/>
    <w:rsid w:val="0777C2B2"/>
    <w:rsid w:val="07C9BB0E"/>
    <w:rsid w:val="081AA863"/>
    <w:rsid w:val="086DE840"/>
    <w:rsid w:val="08B03B0E"/>
    <w:rsid w:val="08EC2D27"/>
    <w:rsid w:val="09888123"/>
    <w:rsid w:val="09A18BAE"/>
    <w:rsid w:val="09A575F0"/>
    <w:rsid w:val="09B6739C"/>
    <w:rsid w:val="0DA2E0D9"/>
    <w:rsid w:val="108348F4"/>
    <w:rsid w:val="10A99E1F"/>
    <w:rsid w:val="10B5F853"/>
    <w:rsid w:val="10BFF068"/>
    <w:rsid w:val="113E3536"/>
    <w:rsid w:val="11ACFDE0"/>
    <w:rsid w:val="1217A3FD"/>
    <w:rsid w:val="140BE47D"/>
    <w:rsid w:val="1458E1E0"/>
    <w:rsid w:val="1587ACA8"/>
    <w:rsid w:val="158BA2CA"/>
    <w:rsid w:val="15B8C04B"/>
    <w:rsid w:val="15F81A6B"/>
    <w:rsid w:val="16241AF8"/>
    <w:rsid w:val="18DF5B52"/>
    <w:rsid w:val="19FE49B5"/>
    <w:rsid w:val="1A7B2BB3"/>
    <w:rsid w:val="1C9C4BBA"/>
    <w:rsid w:val="1CB10636"/>
    <w:rsid w:val="1CFFCF0D"/>
    <w:rsid w:val="1D01E9F8"/>
    <w:rsid w:val="1D02FDBA"/>
    <w:rsid w:val="1DAB41EA"/>
    <w:rsid w:val="1E208678"/>
    <w:rsid w:val="20C7AF6F"/>
    <w:rsid w:val="215F0392"/>
    <w:rsid w:val="2192A315"/>
    <w:rsid w:val="2234E367"/>
    <w:rsid w:val="22F39B16"/>
    <w:rsid w:val="24E766F8"/>
    <w:rsid w:val="24ED990A"/>
    <w:rsid w:val="252C9BAC"/>
    <w:rsid w:val="25D17465"/>
    <w:rsid w:val="26D920DB"/>
    <w:rsid w:val="2807BD7F"/>
    <w:rsid w:val="2822BC35"/>
    <w:rsid w:val="2AD9E761"/>
    <w:rsid w:val="2B61642F"/>
    <w:rsid w:val="2B8EA133"/>
    <w:rsid w:val="2D45D01E"/>
    <w:rsid w:val="2E18C97B"/>
    <w:rsid w:val="2F579544"/>
    <w:rsid w:val="3095B51C"/>
    <w:rsid w:val="30C28295"/>
    <w:rsid w:val="311F93B6"/>
    <w:rsid w:val="3370D2E0"/>
    <w:rsid w:val="33AF84E0"/>
    <w:rsid w:val="34A1F83A"/>
    <w:rsid w:val="34C6A545"/>
    <w:rsid w:val="371922AF"/>
    <w:rsid w:val="383064AB"/>
    <w:rsid w:val="38B943A8"/>
    <w:rsid w:val="38DABD6C"/>
    <w:rsid w:val="3991B123"/>
    <w:rsid w:val="39B07F11"/>
    <w:rsid w:val="3AB9BD0C"/>
    <w:rsid w:val="3B088E9E"/>
    <w:rsid w:val="3BBAC709"/>
    <w:rsid w:val="3C14A6A8"/>
    <w:rsid w:val="3CFB2076"/>
    <w:rsid w:val="3D2E9232"/>
    <w:rsid w:val="3D3A9219"/>
    <w:rsid w:val="3D8AC47F"/>
    <w:rsid w:val="3DAB1B6A"/>
    <w:rsid w:val="3E993450"/>
    <w:rsid w:val="40001958"/>
    <w:rsid w:val="4016460F"/>
    <w:rsid w:val="4032C138"/>
    <w:rsid w:val="405DA3DE"/>
    <w:rsid w:val="420DC4D9"/>
    <w:rsid w:val="421C6621"/>
    <w:rsid w:val="42C5DBB8"/>
    <w:rsid w:val="43B483E8"/>
    <w:rsid w:val="44A5BE0A"/>
    <w:rsid w:val="4506325B"/>
    <w:rsid w:val="45C49212"/>
    <w:rsid w:val="470BBB8E"/>
    <w:rsid w:val="4B135459"/>
    <w:rsid w:val="4BE6ED94"/>
    <w:rsid w:val="4F1EA798"/>
    <w:rsid w:val="4F2C8E48"/>
    <w:rsid w:val="4F9A5C18"/>
    <w:rsid w:val="4FA0D794"/>
    <w:rsid w:val="4FE52E19"/>
    <w:rsid w:val="5084CF1D"/>
    <w:rsid w:val="51226B65"/>
    <w:rsid w:val="51237F98"/>
    <w:rsid w:val="52660A0E"/>
    <w:rsid w:val="5335D0F0"/>
    <w:rsid w:val="545B205A"/>
    <w:rsid w:val="545E5912"/>
    <w:rsid w:val="54ED59D1"/>
    <w:rsid w:val="5502899D"/>
    <w:rsid w:val="5543A2FB"/>
    <w:rsid w:val="559FFAA6"/>
    <w:rsid w:val="55C7FAFB"/>
    <w:rsid w:val="583A2655"/>
    <w:rsid w:val="58514C88"/>
    <w:rsid w:val="58F81D19"/>
    <w:rsid w:val="59BBED28"/>
    <w:rsid w:val="59F60A87"/>
    <w:rsid w:val="5AB76788"/>
    <w:rsid w:val="5B391A41"/>
    <w:rsid w:val="5B75C832"/>
    <w:rsid w:val="5CB93B5B"/>
    <w:rsid w:val="5D38AAC1"/>
    <w:rsid w:val="5E2CADEE"/>
    <w:rsid w:val="5E3992EA"/>
    <w:rsid w:val="5E6EC674"/>
    <w:rsid w:val="5EC6EEB6"/>
    <w:rsid w:val="5ECD6269"/>
    <w:rsid w:val="5EF9962E"/>
    <w:rsid w:val="5F481615"/>
    <w:rsid w:val="5F71AE4A"/>
    <w:rsid w:val="5F980204"/>
    <w:rsid w:val="60889680"/>
    <w:rsid w:val="61B37725"/>
    <w:rsid w:val="62780246"/>
    <w:rsid w:val="631E5C29"/>
    <w:rsid w:val="638343A8"/>
    <w:rsid w:val="63EF0904"/>
    <w:rsid w:val="657964D7"/>
    <w:rsid w:val="662C1FA3"/>
    <w:rsid w:val="66A342F1"/>
    <w:rsid w:val="66C85E84"/>
    <w:rsid w:val="67BA67D7"/>
    <w:rsid w:val="683C3388"/>
    <w:rsid w:val="689A3926"/>
    <w:rsid w:val="69D68ABF"/>
    <w:rsid w:val="6A7F8374"/>
    <w:rsid w:val="6A9B597D"/>
    <w:rsid w:val="6B17FD95"/>
    <w:rsid w:val="6BC9676E"/>
    <w:rsid w:val="6C5A3178"/>
    <w:rsid w:val="6CF9A7F5"/>
    <w:rsid w:val="6D3DD3EE"/>
    <w:rsid w:val="6DFF4D93"/>
    <w:rsid w:val="701CDC1D"/>
    <w:rsid w:val="724828EE"/>
    <w:rsid w:val="7334452B"/>
    <w:rsid w:val="733C388D"/>
    <w:rsid w:val="7346DD6B"/>
    <w:rsid w:val="738410E9"/>
    <w:rsid w:val="73B50917"/>
    <w:rsid w:val="74744C93"/>
    <w:rsid w:val="7645B5DD"/>
    <w:rsid w:val="7719E4F5"/>
    <w:rsid w:val="78294C88"/>
    <w:rsid w:val="78477E64"/>
    <w:rsid w:val="794DA5DA"/>
    <w:rsid w:val="7B425EF7"/>
    <w:rsid w:val="7B91A758"/>
    <w:rsid w:val="7BD882E8"/>
    <w:rsid w:val="7BD9318E"/>
    <w:rsid w:val="7C0954C2"/>
    <w:rsid w:val="7D9C71E6"/>
    <w:rsid w:val="7D9E28C8"/>
    <w:rsid w:val="7EC09669"/>
    <w:rsid w:val="7F2C4FC2"/>
    <w:rsid w:val="7F6D5A52"/>
    <w:rsid w:val="7F729D8C"/>
    <w:rsid w:val="7FAEC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ED55E"/>
  <w15:chartTrackingRefBased/>
  <w15:docId w15:val="{5A5567A0-00E1-4646-8182-2C12B84A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F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5C4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C0D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F38"/>
  </w:style>
  <w:style w:type="paragraph" w:styleId="Footer">
    <w:name w:val="footer"/>
    <w:basedOn w:val="Normal"/>
    <w:link w:val="FooterChar"/>
    <w:uiPriority w:val="99"/>
    <w:unhideWhenUsed/>
    <w:rsid w:val="00F74F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https://www.campaignlive.co.uk/the-work/advertiser/cadbury/7073" TargetMode="External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g"/><Relationship Id="rId34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4.jpg"/><Relationship Id="rId33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9.jpg"/><Relationship Id="rId29" Type="http://schemas.openxmlformats.org/officeDocument/2006/relationships/hyperlink" Target="https://www.youtube.com/watch?v=2AaTezKHmLQ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13.jpeg"/><Relationship Id="rId32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2.jpeg"/><Relationship Id="rId28" Type="http://schemas.openxmlformats.org/officeDocument/2006/relationships/hyperlink" Target="https://www.youtube.com/watch?v=93UIsjYz75k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jpeg"/><Relationship Id="rId31" Type="http://schemas.openxmlformats.org/officeDocument/2006/relationships/hyperlink" Target="https://www.youtube.com/watch?v=O3TkE0Ke15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image" Target="media/image11.jpg"/><Relationship Id="rId27" Type="http://schemas.openxmlformats.org/officeDocument/2006/relationships/image" Target="media/image16.jpg"/><Relationship Id="rId30" Type="http://schemas.openxmlformats.org/officeDocument/2006/relationships/hyperlink" Target="https://www.youtube.com/watch?v=itszep0duwI" TargetMode="Externa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b82ae0-c019-4274-b772-67a351777d83">
      <Terms xmlns="http://schemas.microsoft.com/office/infopath/2007/PartnerControls"/>
    </lcf76f155ced4ddcb4097134ff3c332f>
    <TaxCatchAll xmlns="3246d34b-4ec8-497b-b7e5-6dc5cb6e1a9a" xsi:nil="true"/>
    <SharedWithUsers xmlns="3246d34b-4ec8-497b-b7e5-6dc5cb6e1a9a">
      <UserInfo>
        <DisplayName/>
        <AccountId xsi:nil="true"/>
        <AccountType/>
      </UserInfo>
    </SharedWithUsers>
    <Math_Settings xmlns="c3b82ae0-c019-4274-b772-67a351777d83" xsi:nil="true"/>
    <Owner xmlns="c3b82ae0-c019-4274-b772-67a351777d83">
      <UserInfo>
        <DisplayName/>
        <AccountId xsi:nil="true"/>
        <AccountType/>
      </UserInfo>
    </Owner>
    <AppVersion xmlns="c3b82ae0-c019-4274-b772-67a351777d83" xsi:nil="true"/>
    <TeamsChannelId xmlns="c3b82ae0-c019-4274-b772-67a351777d83" xsi:nil="true"/>
    <Invited_Leaders xmlns="c3b82ae0-c019-4274-b772-67a351777d83" xsi:nil="true"/>
    <DefaultSectionNames xmlns="c3b82ae0-c019-4274-b772-67a351777d83" xsi:nil="true"/>
    <Invited_Members xmlns="c3b82ae0-c019-4274-b772-67a351777d83" xsi:nil="true"/>
    <Templates xmlns="c3b82ae0-c019-4274-b772-67a351777d83" xsi:nil="true"/>
    <Members xmlns="c3b82ae0-c019-4274-b772-67a351777d83">
      <UserInfo>
        <DisplayName/>
        <AccountId xsi:nil="true"/>
        <AccountType/>
      </UserInfo>
    </Members>
    <Self_Registration_Enabled xmlns="c3b82ae0-c019-4274-b772-67a351777d83" xsi:nil="true"/>
    <FolderType xmlns="c3b82ae0-c019-4274-b772-67a351777d83" xsi:nil="true"/>
    <CultureName xmlns="c3b82ae0-c019-4274-b772-67a351777d83" xsi:nil="true"/>
    <Distribution_Groups xmlns="c3b82ae0-c019-4274-b772-67a351777d83" xsi:nil="true"/>
    <IsNotebookLocked xmlns="c3b82ae0-c019-4274-b772-67a351777d83" xsi:nil="true"/>
    <Is_Collaboration_Space_Locked xmlns="c3b82ae0-c019-4274-b772-67a351777d83" xsi:nil="true"/>
    <Member_Groups xmlns="c3b82ae0-c019-4274-b772-67a351777d83">
      <UserInfo>
        <DisplayName/>
        <AccountId xsi:nil="true"/>
        <AccountType/>
      </UserInfo>
    </Member_Groups>
    <Has_Leaders_Only_SectionGroup xmlns="c3b82ae0-c019-4274-b772-67a351777d83" xsi:nil="true"/>
    <NotebookType xmlns="c3b82ae0-c019-4274-b772-67a351777d83" xsi:nil="true"/>
    <Leaders xmlns="c3b82ae0-c019-4274-b772-67a351777d83">
      <UserInfo>
        <DisplayName/>
        <AccountId xsi:nil="true"/>
        <AccountType/>
      </UserInfo>
    </Leaders>
    <LMS_Mappings xmlns="c3b82ae0-c019-4274-b772-67a351777d83" xsi:nil="true"/>
    <Teams_Channel_Section_Location xmlns="c3b82ae0-c019-4274-b772-67a351777d8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F94C4C4F7F134EB744433C421FB48D" ma:contentTypeVersion="37" ma:contentTypeDescription="Create a new document." ma:contentTypeScope="" ma:versionID="9ebd0f7cea288367a337a4bc7be6246a">
  <xsd:schema xmlns:xsd="http://www.w3.org/2001/XMLSchema" xmlns:xs="http://www.w3.org/2001/XMLSchema" xmlns:p="http://schemas.microsoft.com/office/2006/metadata/properties" xmlns:ns2="c3b82ae0-c019-4274-b772-67a351777d83" xmlns:ns3="3246d34b-4ec8-497b-b7e5-6dc5cb6e1a9a" targetNamespace="http://schemas.microsoft.com/office/2006/metadata/properties" ma:root="true" ma:fieldsID="595087d55f722f954e120c247beea979" ns2:_="" ns3:_="">
    <xsd:import namespace="c3b82ae0-c019-4274-b772-67a351777d83"/>
    <xsd:import namespace="3246d34b-4ec8-497b-b7e5-6dc5cb6e1a9a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Teams_Channel_Section_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82ae0-c019-4274-b772-67a351777d83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3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s_Channel_Section_Location" ma:index="36" nillable="true" ma:displayName="Teams Channel Section Location" ma:internalName="Teams_Channel_Section_Location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6d34b-4ec8-497b-b7e5-6dc5cb6e1a9a" elementFormDefault="qualified">
    <xsd:import namespace="http://schemas.microsoft.com/office/2006/documentManagement/types"/>
    <xsd:import namespace="http://schemas.microsoft.com/office/infopath/2007/PartnerControls"/>
    <xsd:element name="SharedWithUsers" ma:index="3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0" nillable="true" ma:displayName="Taxonomy Catch All Column" ma:hidden="true" ma:list="{05b864d8-33e3-47d7-bcf0-777b03713c14}" ma:internalName="TaxCatchAll" ma:showField="CatchAllData" ma:web="3246d34b-4ec8-497b-b7e5-6dc5cb6e1a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4D88B6-7BD6-4FBD-8B1F-C6830875B31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3246d34b-4ec8-497b-b7e5-6dc5cb6e1a9a"/>
    <ds:schemaRef ds:uri="http://purl.org/dc/dcmitype/"/>
    <ds:schemaRef ds:uri="http://schemas.microsoft.com/office/infopath/2007/PartnerControls"/>
    <ds:schemaRef ds:uri="c3b82ae0-c019-4274-b772-67a351777d83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D3B6B13-628C-4E13-BC0E-21960086A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E28F9D-7DF5-4040-B069-2C663DE2A1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82ae0-c019-4274-b772-67a351777d83"/>
    <ds:schemaRef ds:uri="3246d34b-4ec8-497b-b7e5-6dc5cb6e1a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7</Pages>
  <Words>1422</Words>
  <Characters>8107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Leah Forrest</cp:lastModifiedBy>
  <cp:revision>22</cp:revision>
  <cp:lastPrinted>2025-03-05T17:26:00Z</cp:lastPrinted>
  <dcterms:created xsi:type="dcterms:W3CDTF">2020-05-13T17:08:00Z</dcterms:created>
  <dcterms:modified xsi:type="dcterms:W3CDTF">2025-03-15T09:33:00Z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0x0101007EF94C4C4F7F134EB744433C421FB48D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