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697E8" w14:textId="77777777" w:rsidR="00F74F38" w:rsidRDefault="00F74F38">
      <w:pPr>
        <w:sectPr w:rsidR="00F74F38" w:rsidSect="00F74F38">
          <w:headerReference w:type="default" r:id="rId10"/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9504" behindDoc="0" locked="0" layoutInCell="1" allowOverlap="1" wp14:anchorId="44968357" wp14:editId="25EDD51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227820" cy="615696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8" t="25763" r="21665" b="11128"/>
                    <a:stretch/>
                  </pic:blipFill>
                  <pic:spPr bwMode="auto">
                    <a:xfrm>
                      <a:off x="0" y="0"/>
                      <a:ext cx="9227820" cy="615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7693E6" w14:textId="6F21978F" w:rsidR="00F74F38" w:rsidRDefault="00F74F38"/>
    <w:tbl>
      <w:tblPr>
        <w:tblStyle w:val="TableGrid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092"/>
        <w:gridCol w:w="35"/>
        <w:gridCol w:w="416"/>
        <w:gridCol w:w="1143"/>
        <w:gridCol w:w="72"/>
        <w:gridCol w:w="212"/>
        <w:gridCol w:w="827"/>
        <w:gridCol w:w="715"/>
        <w:gridCol w:w="186"/>
        <w:gridCol w:w="115"/>
        <w:gridCol w:w="1238"/>
        <w:gridCol w:w="236"/>
        <w:gridCol w:w="227"/>
        <w:gridCol w:w="1984"/>
      </w:tblGrid>
      <w:tr w:rsidR="002E6F2D" w14:paraId="4270D8C7" w14:textId="77777777" w:rsidTr="000B3712">
        <w:trPr>
          <w:trHeight w:val="495"/>
        </w:trPr>
        <w:tc>
          <w:tcPr>
            <w:tcW w:w="9498" w:type="dxa"/>
            <w:gridSpan w:val="14"/>
            <w:shd w:val="clear" w:color="auto" w:fill="9CC2E5" w:themeFill="accent1" w:themeFillTint="99"/>
          </w:tcPr>
          <w:p w14:paraId="4B9C3C77" w14:textId="6FCA458D" w:rsidR="00F41CB7" w:rsidRPr="00F74F38" w:rsidRDefault="002E6F2D">
            <w:pPr>
              <w:rPr>
                <w:sz w:val="20"/>
                <w:szCs w:val="20"/>
              </w:rPr>
            </w:pPr>
            <w:r w:rsidRPr="00F74F38">
              <w:rPr>
                <w:sz w:val="20"/>
                <w:szCs w:val="20"/>
              </w:rPr>
              <w:t xml:space="preserve">Topic: </w:t>
            </w:r>
            <w:r w:rsidRPr="00F74F38">
              <w:rPr>
                <w:b/>
                <w:i/>
                <w:sz w:val="20"/>
                <w:szCs w:val="20"/>
              </w:rPr>
              <w:t>Our Story</w:t>
            </w:r>
            <w:r w:rsidRPr="00F74F38">
              <w:rPr>
                <w:sz w:val="20"/>
                <w:szCs w:val="20"/>
              </w:rPr>
              <w:t xml:space="preserve"> </w:t>
            </w:r>
            <w:r w:rsidR="006C0D69" w:rsidRPr="00F74F38">
              <w:rPr>
                <w:sz w:val="20"/>
                <w:szCs w:val="20"/>
              </w:rPr>
              <w:t xml:space="preserve">   </w:t>
            </w:r>
            <w:r w:rsidR="00F41CB7" w:rsidRPr="00F74F38">
              <w:rPr>
                <w:sz w:val="20"/>
                <w:szCs w:val="20"/>
              </w:rPr>
              <w:t xml:space="preserve">Tier 2 </w:t>
            </w:r>
            <w:r w:rsidR="00086F46" w:rsidRPr="00F74F38">
              <w:rPr>
                <w:sz w:val="20"/>
                <w:szCs w:val="20"/>
              </w:rPr>
              <w:t xml:space="preserve">and 3 </w:t>
            </w:r>
            <w:r w:rsidR="00F41CB7" w:rsidRPr="00F74F38">
              <w:rPr>
                <w:sz w:val="20"/>
                <w:szCs w:val="20"/>
              </w:rPr>
              <w:t>vocabulary</w:t>
            </w:r>
            <w:r w:rsidR="66C85E84" w:rsidRPr="00F74F38">
              <w:rPr>
                <w:sz w:val="20"/>
                <w:szCs w:val="20"/>
              </w:rPr>
              <w:t xml:space="preserve"> (</w:t>
            </w:r>
            <w:r w:rsidR="006C0D69" w:rsidRPr="00F74F38">
              <w:rPr>
                <w:sz w:val="20"/>
                <w:szCs w:val="20"/>
              </w:rPr>
              <w:t>see</w:t>
            </w:r>
            <w:r w:rsidR="66C85E84" w:rsidRPr="00F74F38">
              <w:rPr>
                <w:sz w:val="20"/>
                <w:szCs w:val="20"/>
              </w:rPr>
              <w:t xml:space="preserve"> each text)</w:t>
            </w:r>
          </w:p>
          <w:p w14:paraId="6C3519C1" w14:textId="4C29FE51" w:rsidR="006C0D69" w:rsidRPr="00F74F38" w:rsidRDefault="006C0D69">
            <w:pPr>
              <w:rPr>
                <w:sz w:val="20"/>
                <w:szCs w:val="20"/>
              </w:rPr>
            </w:pPr>
          </w:p>
          <w:p w14:paraId="7B39B6B6" w14:textId="77777777" w:rsidR="006C0D69" w:rsidRPr="00F74F38" w:rsidRDefault="006C0D69" w:rsidP="006C0D69">
            <w:pPr>
              <w:rPr>
                <w:b/>
                <w:sz w:val="20"/>
                <w:szCs w:val="20"/>
                <w:u w:val="single"/>
              </w:rPr>
            </w:pPr>
            <w:r w:rsidRPr="00F74F38">
              <w:rPr>
                <w:b/>
                <w:sz w:val="20"/>
                <w:szCs w:val="20"/>
                <w:u w:val="single"/>
              </w:rPr>
              <w:t>Sentence Structure:</w:t>
            </w:r>
          </w:p>
          <w:p w14:paraId="70236BF6" w14:textId="7855E7D7" w:rsidR="006C0D69" w:rsidRPr="00F74F38" w:rsidRDefault="006C0D69" w:rsidP="006C0D69">
            <w:pPr>
              <w:rPr>
                <w:sz w:val="20"/>
                <w:szCs w:val="20"/>
              </w:rPr>
            </w:pPr>
            <w:r w:rsidRPr="00F74F38">
              <w:rPr>
                <w:sz w:val="20"/>
                <w:szCs w:val="20"/>
                <w:u w:val="single"/>
              </w:rPr>
              <w:t>-Colourful Semantics</w:t>
            </w:r>
            <w:r w:rsidRPr="00F74F38">
              <w:rPr>
                <w:sz w:val="20"/>
                <w:szCs w:val="20"/>
              </w:rPr>
              <w:t>:  Orange is WHO, yellow is a DOING word (verb) and green is THING or PERSON (noun).</w:t>
            </w:r>
          </w:p>
          <w:p w14:paraId="19F1B946" w14:textId="12AC2BB4" w:rsidR="006C0D69" w:rsidRPr="00F74F38" w:rsidRDefault="006C0D69" w:rsidP="006C0D69">
            <w:pPr>
              <w:rPr>
                <w:sz w:val="20"/>
                <w:szCs w:val="20"/>
              </w:rPr>
            </w:pPr>
            <w:r w:rsidRPr="00F74F38">
              <w:rPr>
                <w:sz w:val="20"/>
                <w:szCs w:val="20"/>
                <w:u w:val="single"/>
              </w:rPr>
              <w:t>-Capital Letters</w:t>
            </w:r>
            <w:r w:rsidRPr="00F74F38">
              <w:rPr>
                <w:sz w:val="20"/>
                <w:szCs w:val="20"/>
              </w:rPr>
              <w:t xml:space="preserve"> at the beginning of a sentence, </w:t>
            </w:r>
            <w:r w:rsidRPr="00F74F38">
              <w:rPr>
                <w:sz w:val="20"/>
                <w:szCs w:val="20"/>
                <w:u w:val="single"/>
              </w:rPr>
              <w:t>finger spaces</w:t>
            </w:r>
            <w:r w:rsidRPr="00F74F38">
              <w:rPr>
                <w:sz w:val="20"/>
                <w:szCs w:val="20"/>
              </w:rPr>
              <w:t xml:space="preserve"> and </w:t>
            </w:r>
            <w:r w:rsidRPr="00F74F38">
              <w:rPr>
                <w:sz w:val="20"/>
                <w:szCs w:val="20"/>
                <w:u w:val="single"/>
              </w:rPr>
              <w:t>full stops</w:t>
            </w:r>
            <w:r w:rsidRPr="00F74F38">
              <w:rPr>
                <w:sz w:val="20"/>
                <w:szCs w:val="20"/>
              </w:rPr>
              <w:t xml:space="preserve"> at the end.</w:t>
            </w:r>
          </w:p>
          <w:p w14:paraId="3E7FCF5B" w14:textId="50263878" w:rsidR="00F41CB7" w:rsidRPr="00F74F38" w:rsidRDefault="006C0D69" w:rsidP="09B6739C">
            <w:pPr>
              <w:rPr>
                <w:sz w:val="20"/>
                <w:szCs w:val="20"/>
              </w:rPr>
            </w:pPr>
            <w:r w:rsidRPr="00F74F38">
              <w:rPr>
                <w:sz w:val="20"/>
                <w:szCs w:val="20"/>
                <w:u w:val="single"/>
              </w:rPr>
              <w:t>-Say the sentence</w:t>
            </w:r>
            <w:r w:rsidRPr="00F74F38">
              <w:rPr>
                <w:sz w:val="20"/>
                <w:szCs w:val="20"/>
              </w:rPr>
              <w:t xml:space="preserve"> before writing</w:t>
            </w:r>
            <w:r w:rsidR="00F02EC8" w:rsidRPr="00F74F38">
              <w:rPr>
                <w:sz w:val="20"/>
                <w:szCs w:val="20"/>
              </w:rPr>
              <w:t xml:space="preserve"> (use phonics)</w:t>
            </w:r>
          </w:p>
          <w:p w14:paraId="4020EAB6" w14:textId="77777777" w:rsidR="006C0D69" w:rsidRPr="00F74F38" w:rsidRDefault="006C0D69" w:rsidP="09B6739C">
            <w:pPr>
              <w:rPr>
                <w:sz w:val="20"/>
                <w:szCs w:val="20"/>
              </w:rPr>
            </w:pPr>
          </w:p>
          <w:p w14:paraId="138576DC" w14:textId="10CF24BF" w:rsidR="006C0D69" w:rsidRPr="00F74F38" w:rsidRDefault="006C0D69" w:rsidP="09B6739C">
            <w:pPr>
              <w:rPr>
                <w:b/>
                <w:sz w:val="20"/>
                <w:szCs w:val="20"/>
                <w:u w:val="single"/>
              </w:rPr>
            </w:pPr>
            <w:r w:rsidRPr="00F74F38">
              <w:rPr>
                <w:b/>
                <w:sz w:val="20"/>
                <w:szCs w:val="20"/>
                <w:u w:val="single"/>
              </w:rPr>
              <w:t>Genre</w:t>
            </w:r>
            <w:r w:rsidR="00F74F38">
              <w:rPr>
                <w:b/>
                <w:sz w:val="20"/>
                <w:szCs w:val="20"/>
                <w:u w:val="single"/>
              </w:rPr>
              <w:t xml:space="preserve">  </w:t>
            </w:r>
            <w:r w:rsidRPr="00F74F38">
              <w:rPr>
                <w:sz w:val="20"/>
                <w:szCs w:val="20"/>
              </w:rPr>
              <w:t>Fiction and non-fiction (my body).</w:t>
            </w:r>
          </w:p>
        </w:tc>
      </w:tr>
      <w:tr w:rsidR="000B3712" w:rsidRPr="000B3712" w14:paraId="790F7227" w14:textId="77777777" w:rsidTr="000B3712">
        <w:trPr>
          <w:trHeight w:val="439"/>
        </w:trPr>
        <w:tc>
          <w:tcPr>
            <w:tcW w:w="9498" w:type="dxa"/>
            <w:gridSpan w:val="14"/>
            <w:shd w:val="clear" w:color="auto" w:fill="D9D9D9" w:themeFill="background1" w:themeFillShade="D9"/>
          </w:tcPr>
          <w:p w14:paraId="3C0DD0C9" w14:textId="77777777" w:rsidR="000B3712" w:rsidRPr="000B3712" w:rsidRDefault="000B3712" w:rsidP="004577DD">
            <w:pPr>
              <w:jc w:val="center"/>
              <w:rPr>
                <w:b/>
                <w:u w:val="single"/>
              </w:rPr>
            </w:pPr>
            <w:r w:rsidRPr="000B3712">
              <w:rPr>
                <w:b/>
                <w:u w:val="single"/>
              </w:rPr>
              <w:t>Oracy Autumn Term</w:t>
            </w:r>
          </w:p>
        </w:tc>
      </w:tr>
      <w:tr w:rsidR="000B3712" w14:paraId="60E78E4C" w14:textId="77777777" w:rsidTr="00791976">
        <w:trPr>
          <w:trHeight w:val="540"/>
        </w:trPr>
        <w:tc>
          <w:tcPr>
            <w:tcW w:w="5813" w:type="dxa"/>
            <w:gridSpan w:val="10"/>
            <w:shd w:val="clear" w:color="auto" w:fill="D9D9D9" w:themeFill="background1" w:themeFillShade="D9"/>
          </w:tcPr>
          <w:p w14:paraId="609B38C7" w14:textId="77777777" w:rsidR="000B3712" w:rsidRPr="000B3712" w:rsidRDefault="000B3712" w:rsidP="004577DD">
            <w:pPr>
              <w:rPr>
                <w:u w:val="single"/>
              </w:rPr>
            </w:pPr>
            <w:r w:rsidRPr="000B3712">
              <w:rPr>
                <w:u w:val="single"/>
              </w:rPr>
              <w:t>Physical Oracy:</w:t>
            </w:r>
          </w:p>
          <w:p w14:paraId="0C6ABA55" w14:textId="44F940BF" w:rsidR="000B3712" w:rsidRDefault="000B3712" w:rsidP="004577DD">
            <w:r>
              <w:t>Speak clearly and confidently in a range of contexts.</w:t>
            </w:r>
          </w:p>
        </w:tc>
        <w:tc>
          <w:tcPr>
            <w:tcW w:w="3685" w:type="dxa"/>
            <w:gridSpan w:val="4"/>
            <w:shd w:val="clear" w:color="auto" w:fill="D9D9D9" w:themeFill="background1" w:themeFillShade="D9"/>
          </w:tcPr>
          <w:p w14:paraId="757B0F64" w14:textId="77777777" w:rsidR="000B3712" w:rsidRPr="000B3712" w:rsidRDefault="000B3712" w:rsidP="004577DD">
            <w:pPr>
              <w:rPr>
                <w:u w:val="single"/>
              </w:rPr>
            </w:pPr>
            <w:r w:rsidRPr="000B3712">
              <w:rPr>
                <w:u w:val="single"/>
              </w:rPr>
              <w:t>Cognitive Oracy:</w:t>
            </w:r>
          </w:p>
          <w:p w14:paraId="0D0A583B" w14:textId="77777777" w:rsidR="000B3712" w:rsidRDefault="000B3712" w:rsidP="004577DD">
            <w:r>
              <w:t>Offer reasons for their opinions</w:t>
            </w:r>
          </w:p>
        </w:tc>
      </w:tr>
      <w:tr w:rsidR="000B3712" w:rsidRPr="000B3712" w14:paraId="37E8FC7E" w14:textId="77777777" w:rsidTr="00791976">
        <w:trPr>
          <w:trHeight w:val="823"/>
        </w:trPr>
        <w:tc>
          <w:tcPr>
            <w:tcW w:w="5813" w:type="dxa"/>
            <w:gridSpan w:val="10"/>
            <w:shd w:val="clear" w:color="auto" w:fill="D9D9D9" w:themeFill="background1" w:themeFillShade="D9"/>
          </w:tcPr>
          <w:p w14:paraId="2E4AE2A9" w14:textId="77777777" w:rsidR="000B3712" w:rsidRPr="000B3712" w:rsidRDefault="000B3712" w:rsidP="004577DD">
            <w:pPr>
              <w:rPr>
                <w:u w:val="single"/>
              </w:rPr>
            </w:pPr>
            <w:r w:rsidRPr="000B3712">
              <w:rPr>
                <w:u w:val="single"/>
              </w:rPr>
              <w:t>Linguistic Oracy:</w:t>
            </w:r>
          </w:p>
          <w:p w14:paraId="09E63A33" w14:textId="77777777" w:rsidR="000B3712" w:rsidRPr="000B3712" w:rsidRDefault="000B3712" w:rsidP="004577DD">
            <w:pPr>
              <w:rPr>
                <w:b/>
                <w:u w:val="single"/>
              </w:rPr>
            </w:pPr>
            <w:r>
              <w:t>Speak in full sentences (modelled by staff and repeated by children)</w:t>
            </w:r>
          </w:p>
        </w:tc>
        <w:tc>
          <w:tcPr>
            <w:tcW w:w="3685" w:type="dxa"/>
            <w:gridSpan w:val="4"/>
            <w:shd w:val="clear" w:color="auto" w:fill="D9D9D9" w:themeFill="background1" w:themeFillShade="D9"/>
          </w:tcPr>
          <w:p w14:paraId="605370F8" w14:textId="77777777" w:rsidR="000B3712" w:rsidRPr="000B3712" w:rsidRDefault="000B3712" w:rsidP="004577DD">
            <w:pPr>
              <w:rPr>
                <w:u w:val="single"/>
              </w:rPr>
            </w:pPr>
            <w:r w:rsidRPr="000B3712">
              <w:rPr>
                <w:u w:val="single"/>
              </w:rPr>
              <w:t>Social &amp; Emotional Oracy:</w:t>
            </w:r>
          </w:p>
          <w:p w14:paraId="7C21CE01" w14:textId="13417B48" w:rsidR="000B3712" w:rsidRPr="00F74F38" w:rsidRDefault="000B3712" w:rsidP="004577DD">
            <w:r>
              <w:t>Listen and respond appropriately to others</w:t>
            </w:r>
          </w:p>
        </w:tc>
      </w:tr>
      <w:tr w:rsidR="007F7B02" w14:paraId="10D06A7B" w14:textId="77777777" w:rsidTr="00791976">
        <w:tc>
          <w:tcPr>
            <w:tcW w:w="2127" w:type="dxa"/>
            <w:gridSpan w:val="2"/>
          </w:tcPr>
          <w:p w14:paraId="4B4E0F03" w14:textId="77777777" w:rsidR="002E6F2D" w:rsidRDefault="002E6F2D">
            <w:r>
              <w:t>Week 1</w:t>
            </w:r>
          </w:p>
        </w:tc>
        <w:tc>
          <w:tcPr>
            <w:tcW w:w="1559" w:type="dxa"/>
            <w:gridSpan w:val="2"/>
          </w:tcPr>
          <w:p w14:paraId="3F942CF4" w14:textId="77777777" w:rsidR="002E6F2D" w:rsidRDefault="002E6F2D">
            <w:r>
              <w:t>Week 2</w:t>
            </w:r>
          </w:p>
        </w:tc>
        <w:tc>
          <w:tcPr>
            <w:tcW w:w="2127" w:type="dxa"/>
            <w:gridSpan w:val="6"/>
          </w:tcPr>
          <w:p w14:paraId="6CE4141E" w14:textId="77777777" w:rsidR="002E6F2D" w:rsidRDefault="002E6F2D">
            <w:r>
              <w:t>Week 3</w:t>
            </w:r>
          </w:p>
        </w:tc>
        <w:tc>
          <w:tcPr>
            <w:tcW w:w="1701" w:type="dxa"/>
            <w:gridSpan w:val="3"/>
          </w:tcPr>
          <w:p w14:paraId="4F3CF6A0" w14:textId="77777777" w:rsidR="002E6F2D" w:rsidRDefault="002E6F2D">
            <w:r>
              <w:t>Week 4</w:t>
            </w:r>
          </w:p>
        </w:tc>
        <w:tc>
          <w:tcPr>
            <w:tcW w:w="1984" w:type="dxa"/>
          </w:tcPr>
          <w:p w14:paraId="2A1B0FA7" w14:textId="77777777" w:rsidR="002E6F2D" w:rsidRDefault="002E6F2D">
            <w:r>
              <w:t>Week 5</w:t>
            </w:r>
          </w:p>
        </w:tc>
      </w:tr>
      <w:tr w:rsidR="007F7B02" w14:paraId="18BE89A1" w14:textId="77777777" w:rsidTr="00791976">
        <w:trPr>
          <w:trHeight w:val="2397"/>
        </w:trPr>
        <w:tc>
          <w:tcPr>
            <w:tcW w:w="2127" w:type="dxa"/>
            <w:gridSpan w:val="2"/>
          </w:tcPr>
          <w:p w14:paraId="4F6F2D4B" w14:textId="49937AF1" w:rsidR="00086F46" w:rsidRDefault="00F74F38" w:rsidP="00086F46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CF6A7AC" wp14:editId="0E1E8726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387985</wp:posOffset>
                  </wp:positionV>
                  <wp:extent cx="80200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1036" y="20965"/>
                      <wp:lineTo x="2103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005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6F2D">
              <w:t xml:space="preserve">Key text: </w:t>
            </w:r>
            <w:r w:rsidR="00086F46" w:rsidRPr="009258B3">
              <w:rPr>
                <w:i/>
              </w:rPr>
              <w:t>Super Duper You!</w:t>
            </w:r>
          </w:p>
          <w:p w14:paraId="672A6659" w14:textId="2551AE2B" w:rsidR="002E6F2D" w:rsidRDefault="00086F46">
            <w:r>
              <w:t xml:space="preserve">T2/3: spotted, stomp, limit, proud, bold </w:t>
            </w:r>
          </w:p>
        </w:tc>
        <w:tc>
          <w:tcPr>
            <w:tcW w:w="1559" w:type="dxa"/>
            <w:gridSpan w:val="2"/>
          </w:tcPr>
          <w:p w14:paraId="3C9B2644" w14:textId="2085B144" w:rsidR="002E6F2D" w:rsidRDefault="00086F46" w:rsidP="09B6739C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5622B17" wp14:editId="78CAA438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372745</wp:posOffset>
                  </wp:positionV>
                  <wp:extent cx="763270" cy="670560"/>
                  <wp:effectExtent l="0" t="0" r="0" b="0"/>
                  <wp:wrapTight wrapText="bothSides">
                    <wp:wrapPolygon edited="0">
                      <wp:start x="0" y="0"/>
                      <wp:lineTo x="0" y="20864"/>
                      <wp:lineTo x="21025" y="20864"/>
                      <wp:lineTo x="21025" y="0"/>
                      <wp:lineTo x="0" y="0"/>
                    </wp:wrapPolygon>
                  </wp:wrapTight>
                  <wp:docPr id="494320352" name="Picture 2" descr="Funnyb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70" cy="670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6F2D">
              <w:t xml:space="preserve">Key Text: </w:t>
            </w:r>
            <w:r w:rsidR="002E6F2D" w:rsidRPr="009258B3">
              <w:rPr>
                <w:i/>
              </w:rPr>
              <w:t>Funny Bones</w:t>
            </w:r>
          </w:p>
          <w:p w14:paraId="6C5EBD59" w14:textId="5BB691DD" w:rsidR="002E6F2D" w:rsidRDefault="5084CF1D">
            <w:r>
              <w:t>T2: town, skeleton, bone</w:t>
            </w:r>
          </w:p>
        </w:tc>
        <w:tc>
          <w:tcPr>
            <w:tcW w:w="2127" w:type="dxa"/>
            <w:gridSpan w:val="6"/>
          </w:tcPr>
          <w:p w14:paraId="2B97F2A0" w14:textId="77777777" w:rsidR="002E6F2D" w:rsidRDefault="00507DFD">
            <w:r>
              <w:t>Continue Funny Bones.</w:t>
            </w:r>
          </w:p>
        </w:tc>
        <w:tc>
          <w:tcPr>
            <w:tcW w:w="1701" w:type="dxa"/>
            <w:gridSpan w:val="3"/>
          </w:tcPr>
          <w:p w14:paraId="22CE3B9B" w14:textId="3213FB91" w:rsidR="00507DFD" w:rsidRDefault="00507DFD">
            <w:r>
              <w:t xml:space="preserve">Key Text: </w:t>
            </w:r>
            <w:r w:rsidRPr="009258B3">
              <w:rPr>
                <w:i/>
              </w:rPr>
              <w:t>My Body</w:t>
            </w:r>
            <w:r>
              <w:t xml:space="preserve"> </w:t>
            </w:r>
          </w:p>
          <w:p w14:paraId="55EEBA12" w14:textId="4379525F" w:rsidR="00507DFD" w:rsidRDefault="08EC2D27" w:rsidP="40001958">
            <w:r>
              <w:rPr>
                <w:noProof/>
              </w:rPr>
              <w:drawing>
                <wp:inline distT="0" distB="0" distL="0" distR="0" wp14:anchorId="2262A9C1" wp14:editId="0AAE201B">
                  <wp:extent cx="723900" cy="594360"/>
                  <wp:effectExtent l="0" t="0" r="0" b="0"/>
                  <wp:docPr id="528767850" name="Picture 3" descr="Human Body - Lessons - Tes Te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234" cy="594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37501D" w14:textId="785282F9" w:rsidR="00507DFD" w:rsidRDefault="39B07F11" w:rsidP="40001958">
            <w:r>
              <w:t>T2</w:t>
            </w:r>
            <w:r w:rsidR="00086F46">
              <w:t>/3: s</w:t>
            </w:r>
            <w:r>
              <w:t xml:space="preserve">enses, </w:t>
            </w:r>
            <w:r w:rsidR="25D17465">
              <w:t>bone, skeleton, body</w:t>
            </w:r>
          </w:p>
        </w:tc>
        <w:tc>
          <w:tcPr>
            <w:tcW w:w="1984" w:type="dxa"/>
          </w:tcPr>
          <w:p w14:paraId="0CDB473D" w14:textId="77777777" w:rsidR="002E6F2D" w:rsidRDefault="00507DFD">
            <w:r>
              <w:t xml:space="preserve">Continue My Body. </w:t>
            </w:r>
          </w:p>
        </w:tc>
      </w:tr>
      <w:tr w:rsidR="007F7B02" w14:paraId="279215DA" w14:textId="77777777" w:rsidTr="00791976">
        <w:trPr>
          <w:trHeight w:val="2002"/>
        </w:trPr>
        <w:tc>
          <w:tcPr>
            <w:tcW w:w="2127" w:type="dxa"/>
            <w:gridSpan w:val="2"/>
          </w:tcPr>
          <w:p w14:paraId="46AD0583" w14:textId="750D8FB4" w:rsidR="00086F46" w:rsidRDefault="002E6F2D">
            <w:r>
              <w:t xml:space="preserve">Outcomes: </w:t>
            </w:r>
            <w:r w:rsidR="006C0D69">
              <w:t xml:space="preserve">Say and begin to write </w:t>
            </w:r>
            <w:r>
              <w:t xml:space="preserve">‘I </w:t>
            </w:r>
            <w:r w:rsidR="00086F46">
              <w:t xml:space="preserve">am…/ I </w:t>
            </w:r>
            <w:r>
              <w:t>like</w:t>
            </w:r>
            <w:r w:rsidR="00086F46">
              <w:t>…</w:t>
            </w:r>
            <w:r>
              <w:t>’ sentences</w:t>
            </w:r>
          </w:p>
          <w:p w14:paraId="6BCA848C" w14:textId="07FD2887" w:rsidR="002E6F2D" w:rsidRDefault="00086F46">
            <w:r>
              <w:t>(Initial writing assessment)</w:t>
            </w:r>
            <w:r w:rsidR="002E6F2D">
              <w:t xml:space="preserve"> </w:t>
            </w:r>
          </w:p>
        </w:tc>
        <w:tc>
          <w:tcPr>
            <w:tcW w:w="1559" w:type="dxa"/>
            <w:gridSpan w:val="2"/>
          </w:tcPr>
          <w:p w14:paraId="426B3455" w14:textId="77777777" w:rsidR="002E6F2D" w:rsidRDefault="002E6F2D">
            <w:r>
              <w:t xml:space="preserve">Outcomes: </w:t>
            </w:r>
          </w:p>
          <w:p w14:paraId="78F81511" w14:textId="2CEA2EC6" w:rsidR="002E6F2D" w:rsidRDefault="00086F46">
            <w:r>
              <w:t>S</w:t>
            </w:r>
            <w:r w:rsidR="002E6F2D">
              <w:t xml:space="preserve">ay a sentence and write it down. </w:t>
            </w:r>
          </w:p>
          <w:p w14:paraId="2F113B65" w14:textId="11F2247C" w:rsidR="00086F46" w:rsidRDefault="00086F46">
            <w:r>
              <w:t>Settings</w:t>
            </w:r>
          </w:p>
          <w:p w14:paraId="5DAB6C7B" w14:textId="5305F614" w:rsidR="002E6F2D" w:rsidRDefault="00086F46">
            <w:r>
              <w:t>(</w:t>
            </w:r>
            <w:r w:rsidRPr="00086F46">
              <w:rPr>
                <w:i/>
              </w:rPr>
              <w:t>The skeleton is in the park..)</w:t>
            </w:r>
          </w:p>
        </w:tc>
        <w:tc>
          <w:tcPr>
            <w:tcW w:w="2127" w:type="dxa"/>
            <w:gridSpan w:val="6"/>
          </w:tcPr>
          <w:p w14:paraId="5C4A7D9D" w14:textId="77777777" w:rsidR="00507DFD" w:rsidRDefault="00507DFD">
            <w:r>
              <w:t>Outcomes:</w:t>
            </w:r>
          </w:p>
          <w:p w14:paraId="04771AB6" w14:textId="77777777" w:rsidR="002E6F2D" w:rsidRDefault="00507DFD">
            <w:r>
              <w:t>Use capital letters and full stops to construct simple sentences.</w:t>
            </w:r>
          </w:p>
          <w:p w14:paraId="0FE2EC2F" w14:textId="4CCC9322" w:rsidR="00086F46" w:rsidRPr="00086F46" w:rsidRDefault="00086F46">
            <w:pPr>
              <w:rPr>
                <w:i/>
              </w:rPr>
            </w:pPr>
            <w:r w:rsidRPr="00086F46">
              <w:rPr>
                <w:i/>
              </w:rPr>
              <w:t>(The skeleton is jumping…)</w:t>
            </w:r>
          </w:p>
        </w:tc>
        <w:tc>
          <w:tcPr>
            <w:tcW w:w="1701" w:type="dxa"/>
            <w:gridSpan w:val="3"/>
          </w:tcPr>
          <w:p w14:paraId="06CD6A1A" w14:textId="77777777" w:rsidR="002E6F2D" w:rsidRDefault="00507DFD">
            <w:r>
              <w:t>Outcomes:</w:t>
            </w:r>
          </w:p>
          <w:p w14:paraId="4EBE54A6" w14:textId="33750FB2" w:rsidR="00086F46" w:rsidRDefault="00507DFD">
            <w:r>
              <w:t>Non-fiction</w:t>
            </w:r>
            <w:r w:rsidR="00086F46">
              <w:t xml:space="preserve"> (reading focus).</w:t>
            </w:r>
          </w:p>
          <w:p w14:paraId="13CECD5F" w14:textId="76C2366C" w:rsidR="00507DFD" w:rsidRDefault="00507DFD">
            <w:r>
              <w:t xml:space="preserve">Use a ? to write a question. </w:t>
            </w:r>
          </w:p>
          <w:p w14:paraId="13AED070" w14:textId="61E1ED02" w:rsidR="00086F46" w:rsidRPr="00791976" w:rsidRDefault="00086F46">
            <w:pPr>
              <w:rPr>
                <w:i/>
                <w:sz w:val="20"/>
                <w:szCs w:val="20"/>
              </w:rPr>
            </w:pPr>
            <w:r w:rsidRPr="00791976">
              <w:rPr>
                <w:i/>
                <w:sz w:val="20"/>
                <w:szCs w:val="20"/>
              </w:rPr>
              <w:t>(My body can…</w:t>
            </w:r>
          </w:p>
          <w:p w14:paraId="02EB378F" w14:textId="0C15316F" w:rsidR="00507DFD" w:rsidRPr="00F74F38" w:rsidRDefault="00086F46">
            <w:pPr>
              <w:rPr>
                <w:i/>
              </w:rPr>
            </w:pPr>
            <w:r w:rsidRPr="00791976">
              <w:rPr>
                <w:i/>
                <w:sz w:val="20"/>
                <w:szCs w:val="20"/>
              </w:rPr>
              <w:t>My body needs….?</w:t>
            </w:r>
          </w:p>
        </w:tc>
        <w:tc>
          <w:tcPr>
            <w:tcW w:w="1984" w:type="dxa"/>
          </w:tcPr>
          <w:p w14:paraId="2959102D" w14:textId="3BCA71FA" w:rsidR="002E6F2D" w:rsidRDefault="00507DFD" w:rsidP="40001958">
            <w:r>
              <w:t xml:space="preserve">Outcomes: Build simple sentences to make a </w:t>
            </w:r>
            <w:r w:rsidR="00F41CB7">
              <w:t>‘</w:t>
            </w:r>
            <w:r>
              <w:t>My Body</w:t>
            </w:r>
            <w:r w:rsidR="00F41CB7">
              <w:t>’</w:t>
            </w:r>
            <w:r>
              <w:t xml:space="preserve"> book.</w:t>
            </w:r>
          </w:p>
        </w:tc>
      </w:tr>
      <w:tr w:rsidR="00507DFD" w14:paraId="0B77BF79" w14:textId="77777777" w:rsidTr="000B3712">
        <w:tc>
          <w:tcPr>
            <w:tcW w:w="9498" w:type="dxa"/>
            <w:gridSpan w:val="14"/>
            <w:shd w:val="clear" w:color="auto" w:fill="9CC2E5" w:themeFill="accent1" w:themeFillTint="99"/>
          </w:tcPr>
          <w:p w14:paraId="32D72FE5" w14:textId="37C8015C" w:rsidR="00F41CB7" w:rsidRPr="00F74F38" w:rsidRDefault="00507DFD" w:rsidP="74744C93">
            <w:pPr>
              <w:rPr>
                <w:sz w:val="20"/>
                <w:szCs w:val="20"/>
              </w:rPr>
            </w:pPr>
            <w:r w:rsidRPr="00F74F38">
              <w:rPr>
                <w:sz w:val="20"/>
                <w:szCs w:val="20"/>
              </w:rPr>
              <w:t xml:space="preserve">Topic: </w:t>
            </w:r>
            <w:r w:rsidRPr="00F74F38">
              <w:rPr>
                <w:b/>
                <w:i/>
                <w:sz w:val="20"/>
                <w:szCs w:val="20"/>
              </w:rPr>
              <w:t>Whizz Bang Pop</w:t>
            </w:r>
            <w:r w:rsidR="006C0D69" w:rsidRPr="00F74F38">
              <w:rPr>
                <w:b/>
                <w:i/>
                <w:sz w:val="20"/>
                <w:szCs w:val="20"/>
              </w:rPr>
              <w:t xml:space="preserve">            </w:t>
            </w:r>
            <w:r w:rsidR="00F41CB7" w:rsidRPr="00F74F38">
              <w:rPr>
                <w:sz w:val="20"/>
                <w:szCs w:val="20"/>
              </w:rPr>
              <w:t>Tier 2</w:t>
            </w:r>
            <w:r w:rsidR="006C0D69" w:rsidRPr="00F74F38">
              <w:rPr>
                <w:sz w:val="20"/>
                <w:szCs w:val="20"/>
              </w:rPr>
              <w:t>/3</w:t>
            </w:r>
            <w:r w:rsidR="00F41CB7" w:rsidRPr="00F74F38">
              <w:rPr>
                <w:sz w:val="20"/>
                <w:szCs w:val="20"/>
              </w:rPr>
              <w:t xml:space="preserve"> vocabulary:</w:t>
            </w:r>
            <w:r w:rsidR="2234E367" w:rsidRPr="00F74F38">
              <w:rPr>
                <w:sz w:val="20"/>
                <w:szCs w:val="20"/>
              </w:rPr>
              <w:t xml:space="preserve"> (</w:t>
            </w:r>
            <w:r w:rsidR="006C0D69" w:rsidRPr="00F74F38">
              <w:rPr>
                <w:sz w:val="20"/>
                <w:szCs w:val="20"/>
              </w:rPr>
              <w:t xml:space="preserve">see </w:t>
            </w:r>
            <w:r w:rsidR="2234E367" w:rsidRPr="00F74F38">
              <w:rPr>
                <w:sz w:val="20"/>
                <w:szCs w:val="20"/>
              </w:rPr>
              <w:t>each text)</w:t>
            </w:r>
          </w:p>
          <w:p w14:paraId="547EB2FC" w14:textId="77777777" w:rsidR="006C0D69" w:rsidRPr="00F74F38" w:rsidRDefault="006C0D69" w:rsidP="74744C93">
            <w:pPr>
              <w:rPr>
                <w:b/>
                <w:i/>
                <w:sz w:val="20"/>
                <w:szCs w:val="20"/>
              </w:rPr>
            </w:pPr>
          </w:p>
          <w:p w14:paraId="1BA54644" w14:textId="77777777" w:rsidR="006C0D69" w:rsidRPr="00F74F38" w:rsidRDefault="006C0D69" w:rsidP="006C0D69">
            <w:pPr>
              <w:rPr>
                <w:b/>
                <w:sz w:val="20"/>
                <w:szCs w:val="20"/>
                <w:u w:val="single"/>
              </w:rPr>
            </w:pPr>
            <w:r w:rsidRPr="00F74F38">
              <w:rPr>
                <w:b/>
                <w:sz w:val="20"/>
                <w:szCs w:val="20"/>
                <w:u w:val="single"/>
              </w:rPr>
              <w:t>Sentence Structure:</w:t>
            </w:r>
          </w:p>
          <w:p w14:paraId="2E855494" w14:textId="77777777" w:rsidR="006C0D69" w:rsidRPr="00F74F38" w:rsidRDefault="006C0D69" w:rsidP="006C0D69">
            <w:pPr>
              <w:rPr>
                <w:sz w:val="20"/>
                <w:szCs w:val="20"/>
              </w:rPr>
            </w:pPr>
            <w:r w:rsidRPr="00F74F38">
              <w:rPr>
                <w:sz w:val="20"/>
                <w:szCs w:val="20"/>
                <w:u w:val="single"/>
              </w:rPr>
              <w:t>-Colourful Semantics</w:t>
            </w:r>
            <w:r w:rsidRPr="00F74F38">
              <w:rPr>
                <w:sz w:val="20"/>
                <w:szCs w:val="20"/>
              </w:rPr>
              <w:t>:  Orange is WHO, yellow is a DOING word (verb) and green is THING or PERSON (noun).</w:t>
            </w:r>
          </w:p>
          <w:p w14:paraId="4C0A7C3E" w14:textId="77777777" w:rsidR="006C0D69" w:rsidRPr="00F74F38" w:rsidRDefault="006C0D69" w:rsidP="006C0D69">
            <w:pPr>
              <w:rPr>
                <w:sz w:val="20"/>
                <w:szCs w:val="20"/>
              </w:rPr>
            </w:pPr>
            <w:r w:rsidRPr="00F74F38">
              <w:rPr>
                <w:sz w:val="20"/>
                <w:szCs w:val="20"/>
                <w:u w:val="single"/>
              </w:rPr>
              <w:t>-Capital Letters</w:t>
            </w:r>
            <w:r w:rsidRPr="00F74F38">
              <w:rPr>
                <w:sz w:val="20"/>
                <w:szCs w:val="20"/>
              </w:rPr>
              <w:t xml:space="preserve"> at the beginning of a sentence, </w:t>
            </w:r>
            <w:r w:rsidRPr="00F74F38">
              <w:rPr>
                <w:sz w:val="20"/>
                <w:szCs w:val="20"/>
                <w:u w:val="single"/>
              </w:rPr>
              <w:t>finger spaces</w:t>
            </w:r>
            <w:r w:rsidRPr="00F74F38">
              <w:rPr>
                <w:sz w:val="20"/>
                <w:szCs w:val="20"/>
              </w:rPr>
              <w:t xml:space="preserve"> and </w:t>
            </w:r>
            <w:r w:rsidRPr="00F74F38">
              <w:rPr>
                <w:sz w:val="20"/>
                <w:szCs w:val="20"/>
                <w:u w:val="single"/>
              </w:rPr>
              <w:t>full stops</w:t>
            </w:r>
            <w:r w:rsidRPr="00F74F38">
              <w:rPr>
                <w:sz w:val="20"/>
                <w:szCs w:val="20"/>
              </w:rPr>
              <w:t xml:space="preserve"> at the end.</w:t>
            </w:r>
          </w:p>
          <w:p w14:paraId="4017D410" w14:textId="48C384DA" w:rsidR="006C0D69" w:rsidRPr="00F74F38" w:rsidRDefault="006C0D69" w:rsidP="006C0D69">
            <w:pPr>
              <w:rPr>
                <w:sz w:val="20"/>
                <w:szCs w:val="20"/>
              </w:rPr>
            </w:pPr>
            <w:r w:rsidRPr="00F74F38">
              <w:rPr>
                <w:sz w:val="20"/>
                <w:szCs w:val="20"/>
                <w:u w:val="single"/>
              </w:rPr>
              <w:t>-Say the sentence</w:t>
            </w:r>
            <w:r w:rsidRPr="00F74F38">
              <w:rPr>
                <w:sz w:val="20"/>
                <w:szCs w:val="20"/>
              </w:rPr>
              <w:t xml:space="preserve"> before writing</w:t>
            </w:r>
            <w:r w:rsidR="00F02EC8" w:rsidRPr="00F74F38">
              <w:rPr>
                <w:sz w:val="20"/>
                <w:szCs w:val="20"/>
              </w:rPr>
              <w:t xml:space="preserve"> (use phonics)</w:t>
            </w:r>
          </w:p>
          <w:p w14:paraId="5A50564A" w14:textId="570B3311" w:rsidR="006C0D69" w:rsidRPr="00F74F38" w:rsidRDefault="006C0D69" w:rsidP="006C0D69">
            <w:pPr>
              <w:rPr>
                <w:sz w:val="20"/>
                <w:szCs w:val="20"/>
              </w:rPr>
            </w:pPr>
          </w:p>
          <w:p w14:paraId="391B5628" w14:textId="0EE5D880" w:rsidR="006C0D69" w:rsidRPr="00F74F38" w:rsidRDefault="006C0D69" w:rsidP="006C0D69">
            <w:pPr>
              <w:rPr>
                <w:b/>
                <w:sz w:val="20"/>
                <w:szCs w:val="20"/>
                <w:u w:val="single"/>
              </w:rPr>
            </w:pPr>
            <w:r w:rsidRPr="00F74F38">
              <w:rPr>
                <w:b/>
                <w:sz w:val="20"/>
                <w:szCs w:val="20"/>
                <w:u w:val="single"/>
              </w:rPr>
              <w:t>Genre</w:t>
            </w:r>
            <w:r w:rsidR="00F74F38">
              <w:rPr>
                <w:b/>
                <w:sz w:val="20"/>
                <w:szCs w:val="20"/>
                <w:u w:val="single"/>
              </w:rPr>
              <w:t xml:space="preserve">  </w:t>
            </w:r>
            <w:r w:rsidRPr="00F74F38">
              <w:rPr>
                <w:sz w:val="20"/>
                <w:szCs w:val="20"/>
              </w:rPr>
              <w:t>Fiction (exploring story structure and description)</w:t>
            </w:r>
            <w:r w:rsidR="00F74F38">
              <w:rPr>
                <w:sz w:val="20"/>
                <w:szCs w:val="20"/>
              </w:rPr>
              <w:t xml:space="preserve">             </w:t>
            </w:r>
            <w:r w:rsidRPr="00F74F38">
              <w:rPr>
                <w:sz w:val="20"/>
                <w:szCs w:val="20"/>
              </w:rPr>
              <w:t>Poetry</w:t>
            </w:r>
            <w:r>
              <w:rPr>
                <w:b/>
                <w:i/>
              </w:rPr>
              <w:t xml:space="preserve"> </w:t>
            </w:r>
          </w:p>
        </w:tc>
      </w:tr>
      <w:tr w:rsidR="006C0D69" w14:paraId="39B6A0C5" w14:textId="77777777" w:rsidTr="00791976">
        <w:tc>
          <w:tcPr>
            <w:tcW w:w="2127" w:type="dxa"/>
            <w:gridSpan w:val="2"/>
          </w:tcPr>
          <w:p w14:paraId="47CCD40D" w14:textId="77777777" w:rsidR="006C0D69" w:rsidRDefault="006C0D69">
            <w:r>
              <w:t>Week 1</w:t>
            </w:r>
          </w:p>
        </w:tc>
        <w:tc>
          <w:tcPr>
            <w:tcW w:w="1559" w:type="dxa"/>
            <w:gridSpan w:val="2"/>
          </w:tcPr>
          <w:p w14:paraId="248682DC" w14:textId="77777777" w:rsidR="006C0D69" w:rsidRDefault="006C0D69">
            <w:r>
              <w:t>Week 2</w:t>
            </w:r>
          </w:p>
        </w:tc>
        <w:tc>
          <w:tcPr>
            <w:tcW w:w="2127" w:type="dxa"/>
            <w:gridSpan w:val="6"/>
          </w:tcPr>
          <w:p w14:paraId="42DF2A04" w14:textId="77777777" w:rsidR="006C0D69" w:rsidRDefault="006C0D69">
            <w:r>
              <w:t>Week 3</w:t>
            </w:r>
          </w:p>
        </w:tc>
        <w:tc>
          <w:tcPr>
            <w:tcW w:w="3685" w:type="dxa"/>
            <w:gridSpan w:val="4"/>
          </w:tcPr>
          <w:p w14:paraId="518F3013" w14:textId="54B496E6" w:rsidR="006C0D69" w:rsidRDefault="006C0D69">
            <w:r>
              <w:t>Week 4  and Week 5</w:t>
            </w:r>
          </w:p>
        </w:tc>
      </w:tr>
      <w:tr w:rsidR="006C0D69" w14:paraId="3E7E6A0E" w14:textId="77777777" w:rsidTr="00791976">
        <w:tc>
          <w:tcPr>
            <w:tcW w:w="2127" w:type="dxa"/>
            <w:gridSpan w:val="2"/>
          </w:tcPr>
          <w:p w14:paraId="22FAD6B2" w14:textId="165AC4D5" w:rsidR="006C0D69" w:rsidRDefault="00F74F38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07F8E93C" wp14:editId="7BEC5DBF">
                  <wp:simplePos x="0" y="0"/>
                  <wp:positionH relativeFrom="column">
                    <wp:posOffset>591820</wp:posOffset>
                  </wp:positionH>
                  <wp:positionV relativeFrom="paragraph">
                    <wp:posOffset>24130</wp:posOffset>
                  </wp:positionV>
                  <wp:extent cx="624840" cy="502920"/>
                  <wp:effectExtent l="0" t="0" r="3810" b="0"/>
                  <wp:wrapTight wrapText="bothSides">
                    <wp:wrapPolygon edited="0">
                      <wp:start x="0" y="0"/>
                      <wp:lineTo x="0" y="20455"/>
                      <wp:lineTo x="21073" y="20455"/>
                      <wp:lineTo x="21073" y="0"/>
                      <wp:lineTo x="0" y="0"/>
                    </wp:wrapPolygon>
                  </wp:wrapTight>
                  <wp:docPr id="1162671546" name="Picture 4" descr="The Magic Paintbrush (Paper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50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0D69">
              <w:t xml:space="preserve">Key texts: </w:t>
            </w:r>
            <w:r w:rsidR="006C0D69" w:rsidRPr="006C0D69">
              <w:rPr>
                <w:i/>
              </w:rPr>
              <w:t>The Magic Paintbrush</w:t>
            </w:r>
            <w:r w:rsidR="006C0D69">
              <w:t xml:space="preserve"> </w:t>
            </w:r>
          </w:p>
          <w:p w14:paraId="5AABF876" w14:textId="77777777" w:rsidR="00791976" w:rsidRDefault="00791976"/>
          <w:p w14:paraId="6A05A809" w14:textId="51B02E75" w:rsidR="006C0D69" w:rsidRDefault="006C0D69">
            <w:r>
              <w:t>T2/3: gather, slips, spreads, seashore, weeping, bellows, seize, scowls</w:t>
            </w:r>
          </w:p>
        </w:tc>
        <w:tc>
          <w:tcPr>
            <w:tcW w:w="1559" w:type="dxa"/>
            <w:gridSpan w:val="2"/>
          </w:tcPr>
          <w:p w14:paraId="6C5925A4" w14:textId="77777777" w:rsidR="006C0D69" w:rsidRDefault="006C0D69">
            <w:r>
              <w:t>Continue The Magic Paintbrush</w:t>
            </w:r>
          </w:p>
        </w:tc>
        <w:tc>
          <w:tcPr>
            <w:tcW w:w="2127" w:type="dxa"/>
            <w:gridSpan w:val="6"/>
          </w:tcPr>
          <w:p w14:paraId="0A4CBAC8" w14:textId="297AB609" w:rsidR="006C0D69" w:rsidRDefault="006C0D69">
            <w:r>
              <w:t xml:space="preserve">Key text: </w:t>
            </w:r>
            <w:r w:rsidRPr="009B4958">
              <w:rPr>
                <w:i/>
              </w:rPr>
              <w:t>Special Days Poems</w:t>
            </w:r>
            <w:r>
              <w:rPr>
                <w:noProof/>
              </w:rPr>
              <w:drawing>
                <wp:inline distT="0" distB="0" distL="0" distR="0" wp14:anchorId="7B77FC3F" wp14:editId="5646DED3">
                  <wp:extent cx="586740" cy="441960"/>
                  <wp:effectExtent l="0" t="0" r="3810" b="0"/>
                  <wp:docPr id="1975664798" name="Picture 6" descr="Wall | VK | Parenting and child nurturing and teaching. | Book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56" cy="443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B0299C" w14:textId="47EC4873" w:rsidR="006C0D69" w:rsidRDefault="006C0D69" w:rsidP="09B6739C">
            <w:pPr>
              <w:rPr>
                <w:b/>
                <w:i/>
              </w:rPr>
            </w:pPr>
            <w:r>
              <w:t xml:space="preserve">Tony Milton </w:t>
            </w:r>
            <w:r w:rsidRPr="006C0D69">
              <w:rPr>
                <w:i/>
              </w:rPr>
              <w:t>Fireworks</w:t>
            </w:r>
          </w:p>
          <w:p w14:paraId="5A39BBE3" w14:textId="388E58AA" w:rsidR="006C0D69" w:rsidRDefault="006C0D69" w:rsidP="09B6739C">
            <w:r>
              <w:t>T2/3: darkness, showers, sparks, clutch, sprinkle</w:t>
            </w:r>
          </w:p>
        </w:tc>
        <w:tc>
          <w:tcPr>
            <w:tcW w:w="3685" w:type="dxa"/>
            <w:gridSpan w:val="4"/>
          </w:tcPr>
          <w:p w14:paraId="04BC7CEE" w14:textId="19C4F75B" w:rsidR="006C0D69" w:rsidRDefault="006C0D69">
            <w:r w:rsidRPr="009258B3">
              <w:rPr>
                <w:i/>
              </w:rPr>
              <w:t xml:space="preserve">Diwali </w:t>
            </w:r>
            <w:r w:rsidR="009258B3" w:rsidRPr="009258B3">
              <w:rPr>
                <w:i/>
              </w:rPr>
              <w:t>S</w:t>
            </w:r>
            <w:r w:rsidRPr="009258B3">
              <w:rPr>
                <w:i/>
              </w:rPr>
              <w:t>tory</w:t>
            </w:r>
            <w:r>
              <w:t xml:space="preserve">: </w:t>
            </w:r>
          </w:p>
          <w:p w14:paraId="4E116D62" w14:textId="77777777" w:rsidR="006C0D69" w:rsidRPr="00815C4E" w:rsidRDefault="003002BA" w:rsidP="09B6739C">
            <w:pPr>
              <w:rPr>
                <w:sz w:val="12"/>
                <w:szCs w:val="12"/>
              </w:rPr>
            </w:pPr>
            <w:hyperlink r:id="rId17">
              <w:r w:rsidR="006C0D69" w:rsidRPr="09B6739C">
                <w:rPr>
                  <w:rStyle w:val="Hyperlink"/>
                  <w:sz w:val="12"/>
                  <w:szCs w:val="12"/>
                </w:rPr>
                <w:t>https://www.bbc.co.uk/cbeebies/stories/lets-celebrate-diwaliperformance</w:t>
              </w:r>
            </w:hyperlink>
          </w:p>
          <w:p w14:paraId="0D9E27EA" w14:textId="77777777" w:rsidR="006C0D69" w:rsidRPr="00815C4E" w:rsidRDefault="006C0D69" w:rsidP="09B6739C">
            <w:pPr>
              <w:rPr>
                <w:sz w:val="12"/>
                <w:szCs w:val="12"/>
              </w:rPr>
            </w:pPr>
          </w:p>
          <w:p w14:paraId="178153EB" w14:textId="45120E9C" w:rsidR="006C0D69" w:rsidRDefault="006C0D69" w:rsidP="09B6739C">
            <w:r w:rsidRPr="09B6739C">
              <w:rPr>
                <w:sz w:val="20"/>
                <w:szCs w:val="20"/>
              </w:rPr>
              <w:t>T2</w:t>
            </w:r>
            <w:r>
              <w:rPr>
                <w:sz w:val="20"/>
                <w:szCs w:val="20"/>
              </w:rPr>
              <w:t>/3</w:t>
            </w:r>
            <w:r w:rsidRPr="09B6739C">
              <w:rPr>
                <w:sz w:val="20"/>
                <w:szCs w:val="20"/>
              </w:rPr>
              <w:t xml:space="preserve"> Light, candle, celebrate, religion, </w:t>
            </w:r>
          </w:p>
        </w:tc>
      </w:tr>
      <w:tr w:rsidR="009B4958" w14:paraId="3556500E" w14:textId="77777777" w:rsidTr="00791976">
        <w:tc>
          <w:tcPr>
            <w:tcW w:w="2127" w:type="dxa"/>
            <w:gridSpan w:val="2"/>
          </w:tcPr>
          <w:p w14:paraId="069FB635" w14:textId="59FBC001" w:rsidR="009B4958" w:rsidRDefault="009B4958">
            <w:r>
              <w:lastRenderedPageBreak/>
              <w:t xml:space="preserve">Outcomes: Order events of the story. </w:t>
            </w:r>
          </w:p>
          <w:p w14:paraId="3A17642F" w14:textId="77777777" w:rsidR="009B4958" w:rsidRDefault="009B4958">
            <w:r>
              <w:t>Role play the story.</w:t>
            </w:r>
          </w:p>
        </w:tc>
        <w:tc>
          <w:tcPr>
            <w:tcW w:w="1559" w:type="dxa"/>
            <w:gridSpan w:val="2"/>
          </w:tcPr>
          <w:p w14:paraId="0D3B2E94" w14:textId="42BB973C" w:rsidR="009B4958" w:rsidRDefault="009B4958">
            <w:r>
              <w:t xml:space="preserve">Outcomes: Use descriptive words in sentences. </w:t>
            </w:r>
          </w:p>
          <w:p w14:paraId="5E159193" w14:textId="20FFA3C6" w:rsidR="009B4958" w:rsidRDefault="009B4958">
            <w:r>
              <w:t>Purple CS cards in sentences.</w:t>
            </w:r>
          </w:p>
        </w:tc>
        <w:tc>
          <w:tcPr>
            <w:tcW w:w="2127" w:type="dxa"/>
            <w:gridSpan w:val="6"/>
          </w:tcPr>
          <w:p w14:paraId="046E316B" w14:textId="5EB0DB0B" w:rsidR="009B4958" w:rsidRDefault="009B4958" w:rsidP="00507DFD">
            <w:r>
              <w:t>Outcomes: Explore and write simple onomatopoeia poems (sound words).</w:t>
            </w:r>
          </w:p>
        </w:tc>
        <w:tc>
          <w:tcPr>
            <w:tcW w:w="3685" w:type="dxa"/>
            <w:gridSpan w:val="4"/>
          </w:tcPr>
          <w:p w14:paraId="482C92CD" w14:textId="1DB79D35" w:rsidR="009B4958" w:rsidRDefault="009B4958">
            <w:r>
              <w:t>Outcomes: Act out story with shadow puppets. Focus on beginning, middle and end/retelling the story.</w:t>
            </w:r>
          </w:p>
        </w:tc>
      </w:tr>
      <w:tr w:rsidR="00815C4E" w14:paraId="3EB57917" w14:textId="77777777" w:rsidTr="000B3712">
        <w:trPr>
          <w:trHeight w:val="320"/>
        </w:trPr>
        <w:tc>
          <w:tcPr>
            <w:tcW w:w="9498" w:type="dxa"/>
            <w:gridSpan w:val="14"/>
            <w:shd w:val="clear" w:color="auto" w:fill="9CC2E5" w:themeFill="accent1" w:themeFillTint="99"/>
          </w:tcPr>
          <w:p w14:paraId="19B0B38D" w14:textId="77777777" w:rsidR="00F41CB7" w:rsidRPr="00F74F38" w:rsidRDefault="00815C4E" w:rsidP="74744C93">
            <w:pPr>
              <w:rPr>
                <w:sz w:val="20"/>
                <w:szCs w:val="20"/>
              </w:rPr>
            </w:pPr>
            <w:r w:rsidRPr="00F74F38">
              <w:rPr>
                <w:sz w:val="20"/>
                <w:szCs w:val="20"/>
              </w:rPr>
              <w:t xml:space="preserve">Topic: </w:t>
            </w:r>
            <w:r w:rsidRPr="00F74F38">
              <w:rPr>
                <w:b/>
                <w:i/>
                <w:sz w:val="20"/>
                <w:szCs w:val="20"/>
              </w:rPr>
              <w:t>Wild Weather</w:t>
            </w:r>
            <w:r w:rsidRPr="00F74F38">
              <w:rPr>
                <w:sz w:val="20"/>
                <w:szCs w:val="20"/>
              </w:rPr>
              <w:t xml:space="preserve"> </w:t>
            </w:r>
            <w:r w:rsidR="009B4958" w:rsidRPr="00F74F38">
              <w:rPr>
                <w:sz w:val="20"/>
                <w:szCs w:val="20"/>
              </w:rPr>
              <w:t xml:space="preserve">              </w:t>
            </w:r>
            <w:r w:rsidR="00F41CB7" w:rsidRPr="00F74F38">
              <w:rPr>
                <w:sz w:val="20"/>
                <w:szCs w:val="20"/>
              </w:rPr>
              <w:t>Tier 2 vocabulary:</w:t>
            </w:r>
            <w:r w:rsidR="07C9BB0E" w:rsidRPr="00F74F38">
              <w:rPr>
                <w:sz w:val="20"/>
                <w:szCs w:val="20"/>
              </w:rPr>
              <w:t xml:space="preserve"> (</w:t>
            </w:r>
            <w:r w:rsidR="009B4958" w:rsidRPr="00F74F38">
              <w:rPr>
                <w:sz w:val="20"/>
                <w:szCs w:val="20"/>
              </w:rPr>
              <w:t>see</w:t>
            </w:r>
            <w:r w:rsidR="07C9BB0E" w:rsidRPr="00F74F38">
              <w:rPr>
                <w:sz w:val="20"/>
                <w:szCs w:val="20"/>
              </w:rPr>
              <w:t xml:space="preserve"> each text)</w:t>
            </w:r>
          </w:p>
          <w:p w14:paraId="2BE69002" w14:textId="77777777" w:rsidR="009B4958" w:rsidRPr="00F74F38" w:rsidRDefault="009B4958" w:rsidP="74744C93">
            <w:pPr>
              <w:rPr>
                <w:sz w:val="20"/>
                <w:szCs w:val="20"/>
              </w:rPr>
            </w:pPr>
          </w:p>
          <w:p w14:paraId="472F5D3D" w14:textId="77777777" w:rsidR="009B4958" w:rsidRPr="00F74F38" w:rsidRDefault="009B4958" w:rsidP="009B4958">
            <w:pPr>
              <w:rPr>
                <w:b/>
                <w:sz w:val="20"/>
                <w:szCs w:val="20"/>
                <w:u w:val="single"/>
              </w:rPr>
            </w:pPr>
            <w:r w:rsidRPr="00F74F38">
              <w:rPr>
                <w:b/>
                <w:sz w:val="20"/>
                <w:szCs w:val="20"/>
                <w:u w:val="single"/>
              </w:rPr>
              <w:t>Sentence Structure:</w:t>
            </w:r>
          </w:p>
          <w:p w14:paraId="7F18D60E" w14:textId="77777777" w:rsidR="009B4958" w:rsidRPr="00F74F38" w:rsidRDefault="009B4958" w:rsidP="009B4958">
            <w:pPr>
              <w:rPr>
                <w:sz w:val="20"/>
                <w:szCs w:val="20"/>
              </w:rPr>
            </w:pPr>
            <w:r w:rsidRPr="00F74F38">
              <w:rPr>
                <w:sz w:val="20"/>
                <w:szCs w:val="20"/>
                <w:u w:val="single"/>
              </w:rPr>
              <w:t>-Colourful Semantics</w:t>
            </w:r>
            <w:r w:rsidRPr="00F74F38">
              <w:rPr>
                <w:sz w:val="20"/>
                <w:szCs w:val="20"/>
              </w:rPr>
              <w:t>:  Orange is WHO, yellow is a DOING word (verb) and green is THING or PERSON (noun).</w:t>
            </w:r>
          </w:p>
          <w:p w14:paraId="76D8E2AD" w14:textId="77777777" w:rsidR="009B4958" w:rsidRPr="00F74F38" w:rsidRDefault="009B4958" w:rsidP="009B4958">
            <w:pPr>
              <w:rPr>
                <w:sz w:val="20"/>
                <w:szCs w:val="20"/>
              </w:rPr>
            </w:pPr>
            <w:r w:rsidRPr="00F74F38">
              <w:rPr>
                <w:sz w:val="20"/>
                <w:szCs w:val="20"/>
                <w:u w:val="single"/>
              </w:rPr>
              <w:t>-Capital Letters</w:t>
            </w:r>
            <w:r w:rsidRPr="00F74F38">
              <w:rPr>
                <w:sz w:val="20"/>
                <w:szCs w:val="20"/>
              </w:rPr>
              <w:t xml:space="preserve"> at the beginning of a sentence, </w:t>
            </w:r>
            <w:r w:rsidRPr="00F74F38">
              <w:rPr>
                <w:sz w:val="20"/>
                <w:szCs w:val="20"/>
                <w:u w:val="single"/>
              </w:rPr>
              <w:t>finger spaces</w:t>
            </w:r>
            <w:r w:rsidRPr="00F74F38">
              <w:rPr>
                <w:sz w:val="20"/>
                <w:szCs w:val="20"/>
              </w:rPr>
              <w:t xml:space="preserve"> and </w:t>
            </w:r>
            <w:r w:rsidRPr="00F74F38">
              <w:rPr>
                <w:sz w:val="20"/>
                <w:szCs w:val="20"/>
                <w:u w:val="single"/>
              </w:rPr>
              <w:t>full stops</w:t>
            </w:r>
            <w:r w:rsidRPr="00F74F38">
              <w:rPr>
                <w:sz w:val="20"/>
                <w:szCs w:val="20"/>
              </w:rPr>
              <w:t xml:space="preserve"> at the end.</w:t>
            </w:r>
          </w:p>
          <w:p w14:paraId="797CEFF8" w14:textId="5F3A9F2E" w:rsidR="009B4958" w:rsidRPr="00F74F38" w:rsidRDefault="009B4958" w:rsidP="009B4958">
            <w:pPr>
              <w:rPr>
                <w:sz w:val="20"/>
                <w:szCs w:val="20"/>
              </w:rPr>
            </w:pPr>
            <w:r w:rsidRPr="00F74F38">
              <w:rPr>
                <w:sz w:val="20"/>
                <w:szCs w:val="20"/>
                <w:u w:val="single"/>
              </w:rPr>
              <w:t>-Say the sentence</w:t>
            </w:r>
            <w:r w:rsidRPr="00F74F38">
              <w:rPr>
                <w:sz w:val="20"/>
                <w:szCs w:val="20"/>
              </w:rPr>
              <w:t xml:space="preserve"> before writing</w:t>
            </w:r>
            <w:r w:rsidR="00F02EC8" w:rsidRPr="00F74F38">
              <w:rPr>
                <w:sz w:val="20"/>
                <w:szCs w:val="20"/>
              </w:rPr>
              <w:t xml:space="preserve"> (use phonics)</w:t>
            </w:r>
          </w:p>
          <w:p w14:paraId="5E3228B3" w14:textId="77777777" w:rsidR="009B4958" w:rsidRPr="00F74F38" w:rsidRDefault="009B4958" w:rsidP="74744C93">
            <w:pPr>
              <w:rPr>
                <w:sz w:val="20"/>
                <w:szCs w:val="20"/>
              </w:rPr>
            </w:pPr>
          </w:p>
          <w:p w14:paraId="77A40E64" w14:textId="77777777" w:rsidR="009B4958" w:rsidRPr="00F74F38" w:rsidRDefault="009B4958" w:rsidP="74744C93">
            <w:pPr>
              <w:rPr>
                <w:b/>
                <w:sz w:val="20"/>
                <w:szCs w:val="20"/>
                <w:u w:val="single"/>
              </w:rPr>
            </w:pPr>
            <w:r w:rsidRPr="00F74F38">
              <w:rPr>
                <w:b/>
                <w:sz w:val="20"/>
                <w:szCs w:val="20"/>
                <w:u w:val="single"/>
              </w:rPr>
              <w:t>Genre</w:t>
            </w:r>
          </w:p>
          <w:p w14:paraId="655C65BE" w14:textId="553CACB8" w:rsidR="009B4958" w:rsidRDefault="009B4958" w:rsidP="74744C93">
            <w:r w:rsidRPr="00F74F38">
              <w:rPr>
                <w:sz w:val="20"/>
                <w:szCs w:val="20"/>
              </w:rPr>
              <w:t>Fiction</w:t>
            </w:r>
            <w:r w:rsidR="00F74F38" w:rsidRPr="00F74F38">
              <w:rPr>
                <w:sz w:val="20"/>
                <w:szCs w:val="20"/>
              </w:rPr>
              <w:t xml:space="preserve">       </w:t>
            </w:r>
            <w:r w:rsidRPr="00F74F38">
              <w:rPr>
                <w:sz w:val="20"/>
                <w:szCs w:val="20"/>
              </w:rPr>
              <w:t>Poetry</w:t>
            </w:r>
          </w:p>
        </w:tc>
      </w:tr>
      <w:tr w:rsidR="007F7B02" w14:paraId="32C0D5FE" w14:textId="77777777" w:rsidTr="00791976">
        <w:trPr>
          <w:trHeight w:val="270"/>
        </w:trPr>
        <w:tc>
          <w:tcPr>
            <w:tcW w:w="2127" w:type="dxa"/>
            <w:gridSpan w:val="2"/>
            <w:shd w:val="clear" w:color="auto" w:fill="auto"/>
          </w:tcPr>
          <w:p w14:paraId="3FCA5C88" w14:textId="77777777" w:rsidR="00815C4E" w:rsidRDefault="00815C4E">
            <w:r>
              <w:t>Week 1</w:t>
            </w:r>
          </w:p>
        </w:tc>
        <w:tc>
          <w:tcPr>
            <w:tcW w:w="1631" w:type="dxa"/>
            <w:gridSpan w:val="3"/>
            <w:shd w:val="clear" w:color="auto" w:fill="auto"/>
          </w:tcPr>
          <w:p w14:paraId="28B6574B" w14:textId="77777777" w:rsidR="00815C4E" w:rsidRDefault="00815C4E">
            <w:r>
              <w:t>Week 2</w:t>
            </w:r>
          </w:p>
        </w:tc>
        <w:tc>
          <w:tcPr>
            <w:tcW w:w="1754" w:type="dxa"/>
            <w:gridSpan w:val="3"/>
            <w:shd w:val="clear" w:color="auto" w:fill="auto"/>
          </w:tcPr>
          <w:p w14:paraId="3B2564D8" w14:textId="77777777" w:rsidR="00815C4E" w:rsidRDefault="00815C4E">
            <w:r>
              <w:t>Week 3</w:t>
            </w:r>
          </w:p>
        </w:tc>
        <w:tc>
          <w:tcPr>
            <w:tcW w:w="1775" w:type="dxa"/>
            <w:gridSpan w:val="4"/>
            <w:shd w:val="clear" w:color="auto" w:fill="auto"/>
          </w:tcPr>
          <w:p w14:paraId="6EF7CA2F" w14:textId="77777777" w:rsidR="00815C4E" w:rsidRDefault="00815C4E">
            <w:r>
              <w:t>Week 4</w:t>
            </w:r>
          </w:p>
        </w:tc>
        <w:tc>
          <w:tcPr>
            <w:tcW w:w="2211" w:type="dxa"/>
            <w:gridSpan w:val="2"/>
            <w:shd w:val="clear" w:color="auto" w:fill="auto"/>
          </w:tcPr>
          <w:p w14:paraId="4B709567" w14:textId="77777777" w:rsidR="00815C4E" w:rsidRDefault="00815C4E">
            <w:r>
              <w:t>Week 5</w:t>
            </w:r>
          </w:p>
        </w:tc>
      </w:tr>
      <w:tr w:rsidR="007F7B02" w14:paraId="32EAFF9B" w14:textId="77777777" w:rsidTr="00791976">
        <w:trPr>
          <w:trHeight w:val="270"/>
        </w:trPr>
        <w:tc>
          <w:tcPr>
            <w:tcW w:w="2127" w:type="dxa"/>
            <w:gridSpan w:val="2"/>
            <w:shd w:val="clear" w:color="auto" w:fill="auto"/>
          </w:tcPr>
          <w:p w14:paraId="7213EC48" w14:textId="54D95394" w:rsidR="00815C4E" w:rsidRDefault="00815C4E" w:rsidP="006C0D69">
            <w:r>
              <w:t>Key texts</w:t>
            </w:r>
            <w:r w:rsidR="00FDC2F6">
              <w:t xml:space="preserve">: </w:t>
            </w:r>
          </w:p>
          <w:p w14:paraId="0806C1B4" w14:textId="17B34CD3" w:rsidR="00815C4E" w:rsidRDefault="009B4958" w:rsidP="43B483E8">
            <w:pPr>
              <w:rPr>
                <w:rFonts w:ascii="Calibri" w:eastAsia="Calibri" w:hAnsi="Calibri" w:cs="Calibri"/>
                <w:i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2C1BF3EE" wp14:editId="17F2650F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635635</wp:posOffset>
                  </wp:positionV>
                  <wp:extent cx="942975" cy="708660"/>
                  <wp:effectExtent l="0" t="0" r="9525" b="0"/>
                  <wp:wrapTight wrapText="bothSides">
                    <wp:wrapPolygon edited="0">
                      <wp:start x="0" y="0"/>
                      <wp:lineTo x="0" y="20903"/>
                      <wp:lineTo x="21382" y="20903"/>
                      <wp:lineTo x="2138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70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1ACFDE0" w:rsidRPr="009B4958">
              <w:rPr>
                <w:rFonts w:ascii="Calibri" w:eastAsia="Calibri" w:hAnsi="Calibri" w:cs="Calibri"/>
                <w:i/>
              </w:rPr>
              <w:t>Percy the Park keeper</w:t>
            </w:r>
            <w:r w:rsidRPr="009B4958">
              <w:rPr>
                <w:rFonts w:ascii="Calibri" w:eastAsia="Calibri" w:hAnsi="Calibri" w:cs="Calibri"/>
                <w:i/>
              </w:rPr>
              <w:t>:</w:t>
            </w:r>
            <w:r w:rsidR="11ACFDE0" w:rsidRPr="009B4958">
              <w:rPr>
                <w:rFonts w:ascii="Calibri" w:eastAsia="Calibri" w:hAnsi="Calibri" w:cs="Calibri"/>
                <w:i/>
              </w:rPr>
              <w:t xml:space="preserve"> After the Storm  </w:t>
            </w:r>
          </w:p>
          <w:p w14:paraId="05ACE8E5" w14:textId="5FEE7AEC" w:rsidR="009B4958" w:rsidRDefault="009B4958" w:rsidP="43B483E8">
            <w:pPr>
              <w:rPr>
                <w:i/>
              </w:rPr>
            </w:pPr>
          </w:p>
          <w:p w14:paraId="448C47F2" w14:textId="7B287BA1" w:rsidR="009B4958" w:rsidRPr="009B4958" w:rsidRDefault="009B4958" w:rsidP="43B483E8">
            <w:pPr>
              <w:rPr>
                <w:i/>
              </w:rPr>
            </w:pPr>
            <w:r>
              <w:rPr>
                <w:i/>
              </w:rPr>
              <w:t xml:space="preserve">T2/3: </w:t>
            </w:r>
            <w:r w:rsidRPr="009B4958">
              <w:t>raging, pouring, inspect, wreaked, stumbled, admire</w:t>
            </w:r>
          </w:p>
        </w:tc>
        <w:tc>
          <w:tcPr>
            <w:tcW w:w="1631" w:type="dxa"/>
            <w:gridSpan w:val="3"/>
            <w:shd w:val="clear" w:color="auto" w:fill="auto"/>
          </w:tcPr>
          <w:p w14:paraId="3BFC75E6" w14:textId="04335782" w:rsidR="009B4958" w:rsidRDefault="00B127B2" w:rsidP="009B4958">
            <w:pPr>
              <w:rPr>
                <w:rFonts w:ascii="Calibri" w:eastAsia="Calibri" w:hAnsi="Calibri" w:cs="Calibri"/>
                <w:i/>
              </w:rPr>
            </w:pPr>
            <w:r>
              <w:t xml:space="preserve">Continue </w:t>
            </w:r>
            <w:r w:rsidR="009B4958">
              <w:t xml:space="preserve">work on </w:t>
            </w:r>
            <w:r w:rsidR="009B4958" w:rsidRPr="009B4958">
              <w:rPr>
                <w:rFonts w:ascii="Calibri" w:eastAsia="Calibri" w:hAnsi="Calibri" w:cs="Calibri"/>
                <w:i/>
              </w:rPr>
              <w:t xml:space="preserve">Percy the Park keeper: After the Storm  </w:t>
            </w:r>
          </w:p>
          <w:p w14:paraId="538782F9" w14:textId="53508838" w:rsidR="00815C4E" w:rsidRDefault="00815C4E"/>
        </w:tc>
        <w:tc>
          <w:tcPr>
            <w:tcW w:w="1754" w:type="dxa"/>
            <w:gridSpan w:val="3"/>
            <w:shd w:val="clear" w:color="auto" w:fill="auto"/>
          </w:tcPr>
          <w:p w14:paraId="0826A03B" w14:textId="4C7824D9" w:rsidR="00815C4E" w:rsidRPr="009B4958" w:rsidRDefault="34A1F83A" w:rsidP="43B483E8">
            <w:pPr>
              <w:rPr>
                <w:i/>
                <w:noProof/>
                <w:lang w:eastAsia="en-GB"/>
              </w:rPr>
            </w:pPr>
            <w:r w:rsidRPr="2D45D01E">
              <w:rPr>
                <w:noProof/>
                <w:lang w:eastAsia="en-GB"/>
              </w:rPr>
              <w:t xml:space="preserve">Key text: </w:t>
            </w:r>
            <w:r w:rsidRPr="009B4958">
              <w:rPr>
                <w:i/>
                <w:noProof/>
                <w:lang w:eastAsia="en-GB"/>
              </w:rPr>
              <w:t>Leaf Man</w:t>
            </w:r>
          </w:p>
          <w:p w14:paraId="2777DA2E" w14:textId="482D74C9" w:rsidR="00815C4E" w:rsidRDefault="00815C4E" w:rsidP="43B483E8">
            <w:pPr>
              <w:rPr>
                <w:noProof/>
                <w:lang w:eastAsia="en-GB"/>
              </w:rPr>
            </w:pPr>
          </w:p>
          <w:p w14:paraId="1B1A65EA" w14:textId="33AC9EFB" w:rsidR="00815C4E" w:rsidRDefault="5B391A41" w:rsidP="2D45D01E">
            <w:r>
              <w:rPr>
                <w:noProof/>
              </w:rPr>
              <w:drawing>
                <wp:inline distT="0" distB="0" distL="0" distR="0" wp14:anchorId="710CA51A" wp14:editId="30A55EC3">
                  <wp:extent cx="927735" cy="746760"/>
                  <wp:effectExtent l="0" t="0" r="5715" b="0"/>
                  <wp:docPr id="773372573" name="Picture 5" descr="Leaf Man (Hard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830" cy="746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6BB85C" w14:textId="7EB5F213" w:rsidR="00815C4E" w:rsidRDefault="3991B123" w:rsidP="2D45D01E">
            <w:pPr>
              <w:rPr>
                <w:noProof/>
                <w:lang w:eastAsia="en-GB"/>
              </w:rPr>
            </w:pPr>
            <w:r w:rsidRPr="2D45D01E">
              <w:rPr>
                <w:noProof/>
                <w:lang w:eastAsia="en-GB"/>
              </w:rPr>
              <w:t>T2</w:t>
            </w:r>
            <w:r w:rsidR="009B4958">
              <w:rPr>
                <w:noProof/>
                <w:lang w:eastAsia="en-GB"/>
              </w:rPr>
              <w:t>/3</w:t>
            </w:r>
            <w:r w:rsidRPr="2D45D01E">
              <w:rPr>
                <w:noProof/>
                <w:lang w:eastAsia="en-GB"/>
              </w:rPr>
              <w:t>: gather, great, stick, enormous</w:t>
            </w:r>
          </w:p>
        </w:tc>
        <w:tc>
          <w:tcPr>
            <w:tcW w:w="1775" w:type="dxa"/>
            <w:gridSpan w:val="4"/>
            <w:shd w:val="clear" w:color="auto" w:fill="auto"/>
          </w:tcPr>
          <w:p w14:paraId="3E71C417" w14:textId="66A9C7E1" w:rsidR="00815C4E" w:rsidRPr="009258B3" w:rsidRDefault="00791976">
            <w:pPr>
              <w:rPr>
                <w:i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23FFC611" wp14:editId="0D97B19A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570230</wp:posOffset>
                  </wp:positionV>
                  <wp:extent cx="749935" cy="861060"/>
                  <wp:effectExtent l="0" t="0" r="0" b="0"/>
                  <wp:wrapTight wrapText="bothSides">
                    <wp:wrapPolygon edited="0">
                      <wp:start x="0" y="0"/>
                      <wp:lineTo x="0" y="21027"/>
                      <wp:lineTo x="20850" y="21027"/>
                      <wp:lineTo x="20850" y="0"/>
                      <wp:lineTo x="0" y="0"/>
                    </wp:wrapPolygon>
                  </wp:wrapTight>
                  <wp:docPr id="989888245" name="Picture 7" descr="OXFORD READING TREE : SEASONS POEMS|The Bookshop Library Es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5" cy="86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27B2">
              <w:t xml:space="preserve">Key texts: </w:t>
            </w:r>
            <w:r w:rsidR="00B127B2" w:rsidRPr="009258B3">
              <w:rPr>
                <w:i/>
              </w:rPr>
              <w:t xml:space="preserve">Seasons ORT poems </w:t>
            </w:r>
          </w:p>
          <w:p w14:paraId="6821D3F5" w14:textId="4A5BB700" w:rsidR="09B6739C" w:rsidRDefault="09B6739C" w:rsidP="09B6739C"/>
          <w:p w14:paraId="41C8F396" w14:textId="09816F52" w:rsidR="00B127B2" w:rsidRDefault="59F60A87" w:rsidP="00791976">
            <w:pPr>
              <w:spacing w:line="259" w:lineRule="auto"/>
            </w:pPr>
            <w:r>
              <w:t>T2</w:t>
            </w:r>
            <w:r w:rsidR="009B4958">
              <w:t>/3</w:t>
            </w:r>
            <w:r>
              <w:t xml:space="preserve">: sight, blossom, bare, plain, </w:t>
            </w:r>
            <w:r w:rsidR="00CE69BC">
              <w:t>ghostly, beneath, fiercely</w:t>
            </w:r>
            <w:r w:rsidR="7F729D8C">
              <w:t>, harvest</w:t>
            </w:r>
          </w:p>
        </w:tc>
        <w:tc>
          <w:tcPr>
            <w:tcW w:w="2211" w:type="dxa"/>
            <w:gridSpan w:val="2"/>
            <w:shd w:val="clear" w:color="auto" w:fill="auto"/>
          </w:tcPr>
          <w:p w14:paraId="3EB1567B" w14:textId="7374F9AD" w:rsidR="00815C4E" w:rsidRDefault="00B127B2">
            <w:r>
              <w:t>Continue Seasons poems</w:t>
            </w:r>
          </w:p>
          <w:p w14:paraId="692B7C6F" w14:textId="1B16BA4C" w:rsidR="00815C4E" w:rsidRDefault="00815C4E" w:rsidP="09B6739C"/>
        </w:tc>
      </w:tr>
      <w:tr w:rsidR="007F7B02" w14:paraId="44F6832F" w14:textId="77777777" w:rsidTr="00791976">
        <w:tc>
          <w:tcPr>
            <w:tcW w:w="2127" w:type="dxa"/>
            <w:gridSpan w:val="2"/>
            <w:shd w:val="clear" w:color="auto" w:fill="auto"/>
          </w:tcPr>
          <w:p w14:paraId="487EB4E1" w14:textId="245C124D" w:rsidR="009B4958" w:rsidRDefault="00815C4E" w:rsidP="009B4958">
            <w:r>
              <w:t>Outcomes:</w:t>
            </w:r>
            <w:r w:rsidR="113E3536">
              <w:t xml:space="preserve"> </w:t>
            </w:r>
          </w:p>
          <w:p w14:paraId="7B36D11C" w14:textId="02DE9835" w:rsidR="009B4958" w:rsidRDefault="009B4958" w:rsidP="009B4958">
            <w:r>
              <w:t>Explore adding -ing suffix to words (SPAG)</w:t>
            </w:r>
          </w:p>
          <w:p w14:paraId="3081CFD8" w14:textId="7F0F59D9" w:rsidR="009B4958" w:rsidRDefault="009B4958" w:rsidP="009B4958"/>
          <w:p w14:paraId="0AF6DC83" w14:textId="0301511B" w:rsidR="009B4958" w:rsidRDefault="009B4958" w:rsidP="009B4958">
            <w:r>
              <w:t>Yellow CS cards.</w:t>
            </w:r>
          </w:p>
          <w:p w14:paraId="02B5AE32" w14:textId="2D334980" w:rsidR="00815C4E" w:rsidRDefault="00815C4E" w:rsidP="43B483E8"/>
        </w:tc>
        <w:tc>
          <w:tcPr>
            <w:tcW w:w="1631" w:type="dxa"/>
            <w:gridSpan w:val="3"/>
            <w:shd w:val="clear" w:color="auto" w:fill="auto"/>
          </w:tcPr>
          <w:p w14:paraId="1670FE35" w14:textId="77777777" w:rsidR="00815C4E" w:rsidRDefault="009B4958" w:rsidP="43B483E8">
            <w:r>
              <w:t>Outcomes:</w:t>
            </w:r>
          </w:p>
          <w:p w14:paraId="5F62115A" w14:textId="77777777" w:rsidR="009B4958" w:rsidRDefault="009B4958" w:rsidP="43B483E8">
            <w:r>
              <w:t>Explore story structure (beginning, middle and end)</w:t>
            </w:r>
          </w:p>
          <w:p w14:paraId="758C10DD" w14:textId="446BC7B1" w:rsidR="009B4958" w:rsidRDefault="009B4958" w:rsidP="43B483E8">
            <w:r>
              <w:t>Retell the story (</w:t>
            </w:r>
            <w:r w:rsidRPr="009B4958">
              <w:rPr>
                <w:i/>
              </w:rPr>
              <w:t>using ing suffixes)</w:t>
            </w:r>
          </w:p>
        </w:tc>
        <w:tc>
          <w:tcPr>
            <w:tcW w:w="1754" w:type="dxa"/>
            <w:gridSpan w:val="3"/>
            <w:shd w:val="clear" w:color="auto" w:fill="auto"/>
          </w:tcPr>
          <w:p w14:paraId="2B5A71D5" w14:textId="293C01EB" w:rsidR="00815C4E" w:rsidRDefault="00B127B2" w:rsidP="43B483E8">
            <w:r>
              <w:t xml:space="preserve">Outcomes: </w:t>
            </w:r>
            <w:r w:rsidR="3B088E9E" w:rsidRPr="43B483E8">
              <w:rPr>
                <w:rFonts w:ascii="Calibri" w:eastAsia="Calibri" w:hAnsi="Calibri" w:cs="Calibri"/>
              </w:rPr>
              <w:t xml:space="preserve">Make a leaf character. Use adjectives to describe and build sentences using adjectives about the character. </w:t>
            </w:r>
          </w:p>
          <w:p w14:paraId="35CFCAB1" w14:textId="1A112E4B" w:rsidR="00815C4E" w:rsidRDefault="3B088E9E">
            <w:r w:rsidRPr="43B483E8">
              <w:rPr>
                <w:rFonts w:ascii="Calibri" w:eastAsia="Calibri" w:hAnsi="Calibri" w:cs="Calibri"/>
              </w:rPr>
              <w:t xml:space="preserve"> </w:t>
            </w:r>
          </w:p>
          <w:p w14:paraId="4C9526D5" w14:textId="77777777" w:rsidR="00791976" w:rsidRDefault="3B088E9E" w:rsidP="43B483E8">
            <w:pPr>
              <w:rPr>
                <w:rFonts w:ascii="Calibri" w:eastAsia="Calibri" w:hAnsi="Calibri" w:cs="Calibri"/>
              </w:rPr>
            </w:pPr>
            <w:r w:rsidRPr="43B483E8">
              <w:rPr>
                <w:rFonts w:ascii="Calibri" w:eastAsia="Calibri" w:hAnsi="Calibri" w:cs="Calibri"/>
              </w:rPr>
              <w:t>Verbally think of stories about the leaf characters- model a story map for story structure. Beginning- problem- solution- end.</w:t>
            </w:r>
          </w:p>
          <w:p w14:paraId="205D95EE" w14:textId="4F320275" w:rsidR="00815C4E" w:rsidRDefault="3B088E9E" w:rsidP="43B483E8">
            <w:r w:rsidRPr="43B483E8">
              <w:rPr>
                <w:rFonts w:ascii="Calibri" w:eastAsia="Calibri" w:hAnsi="Calibri" w:cs="Calibri"/>
              </w:rPr>
              <w:t xml:space="preserve">   </w:t>
            </w:r>
          </w:p>
        </w:tc>
        <w:tc>
          <w:tcPr>
            <w:tcW w:w="1775" w:type="dxa"/>
            <w:gridSpan w:val="4"/>
            <w:shd w:val="clear" w:color="auto" w:fill="auto"/>
          </w:tcPr>
          <w:p w14:paraId="4061C43A" w14:textId="77777777" w:rsidR="00815C4E" w:rsidRDefault="00B127B2">
            <w:r>
              <w:t xml:space="preserve">Outcomes: Exploring senses of different seasons and building up vocabulary </w:t>
            </w:r>
          </w:p>
        </w:tc>
        <w:tc>
          <w:tcPr>
            <w:tcW w:w="2211" w:type="dxa"/>
            <w:gridSpan w:val="2"/>
            <w:shd w:val="clear" w:color="auto" w:fill="auto"/>
          </w:tcPr>
          <w:p w14:paraId="7259281E" w14:textId="77777777" w:rsidR="00815C4E" w:rsidRDefault="00B127B2">
            <w:r>
              <w:t xml:space="preserve">Outcomes: Sensory season poem. </w:t>
            </w:r>
          </w:p>
        </w:tc>
      </w:tr>
      <w:tr w:rsidR="0047645A" w14:paraId="7A8A9A78" w14:textId="77777777" w:rsidTr="000B3712">
        <w:tc>
          <w:tcPr>
            <w:tcW w:w="9498" w:type="dxa"/>
            <w:gridSpan w:val="14"/>
            <w:shd w:val="clear" w:color="auto" w:fill="9CC2E5" w:themeFill="accent1" w:themeFillTint="99"/>
          </w:tcPr>
          <w:p w14:paraId="7F41E4C5" w14:textId="00BA23C1" w:rsidR="00F41CB7" w:rsidRPr="00791976" w:rsidRDefault="0047645A" w:rsidP="74744C93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</w:rPr>
              <w:lastRenderedPageBreak/>
              <w:t xml:space="preserve">Topic: </w:t>
            </w:r>
            <w:r w:rsidRPr="00791976">
              <w:rPr>
                <w:b/>
                <w:i/>
                <w:sz w:val="20"/>
                <w:szCs w:val="20"/>
              </w:rPr>
              <w:t>Waste Warriors</w:t>
            </w:r>
            <w:r w:rsidRPr="00791976">
              <w:rPr>
                <w:sz w:val="20"/>
                <w:szCs w:val="20"/>
              </w:rPr>
              <w:t xml:space="preserve"> </w:t>
            </w:r>
            <w:r w:rsidR="009B4958" w:rsidRPr="00791976">
              <w:rPr>
                <w:sz w:val="20"/>
                <w:szCs w:val="20"/>
              </w:rPr>
              <w:t xml:space="preserve">     </w:t>
            </w:r>
            <w:r w:rsidR="00F41CB7" w:rsidRPr="00791976">
              <w:rPr>
                <w:sz w:val="20"/>
                <w:szCs w:val="20"/>
              </w:rPr>
              <w:t>Tier 2</w:t>
            </w:r>
            <w:r w:rsidR="009B4958" w:rsidRPr="00791976">
              <w:rPr>
                <w:sz w:val="20"/>
                <w:szCs w:val="20"/>
              </w:rPr>
              <w:t>/3</w:t>
            </w:r>
            <w:r w:rsidR="00F41CB7" w:rsidRPr="00791976">
              <w:rPr>
                <w:sz w:val="20"/>
                <w:szCs w:val="20"/>
              </w:rPr>
              <w:t xml:space="preserve"> vocabulary:</w:t>
            </w:r>
            <w:r w:rsidR="060FDB79" w:rsidRPr="00791976">
              <w:rPr>
                <w:sz w:val="20"/>
                <w:szCs w:val="20"/>
              </w:rPr>
              <w:t xml:space="preserve"> (</w:t>
            </w:r>
            <w:r w:rsidR="009B4958" w:rsidRPr="00791976">
              <w:rPr>
                <w:sz w:val="20"/>
                <w:szCs w:val="20"/>
              </w:rPr>
              <w:t>see</w:t>
            </w:r>
            <w:r w:rsidR="060FDB79" w:rsidRPr="00791976">
              <w:rPr>
                <w:sz w:val="20"/>
                <w:szCs w:val="20"/>
              </w:rPr>
              <w:t xml:space="preserve"> each text)</w:t>
            </w:r>
          </w:p>
          <w:p w14:paraId="7FFA61C0" w14:textId="77777777" w:rsidR="009258B3" w:rsidRPr="00791976" w:rsidRDefault="009258B3" w:rsidP="74744C93">
            <w:pPr>
              <w:rPr>
                <w:sz w:val="20"/>
                <w:szCs w:val="20"/>
              </w:rPr>
            </w:pPr>
          </w:p>
          <w:p w14:paraId="1DF253C7" w14:textId="77777777" w:rsidR="009B4958" w:rsidRPr="00791976" w:rsidRDefault="009B4958" w:rsidP="009B4958">
            <w:pPr>
              <w:rPr>
                <w:b/>
                <w:sz w:val="20"/>
                <w:szCs w:val="20"/>
                <w:u w:val="single"/>
              </w:rPr>
            </w:pPr>
            <w:r w:rsidRPr="00791976">
              <w:rPr>
                <w:b/>
                <w:sz w:val="20"/>
                <w:szCs w:val="20"/>
                <w:u w:val="single"/>
              </w:rPr>
              <w:t>Sentence Structure:</w:t>
            </w:r>
          </w:p>
          <w:p w14:paraId="7484B6A8" w14:textId="77777777" w:rsidR="009B4958" w:rsidRPr="00791976" w:rsidRDefault="009B4958" w:rsidP="009B4958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  <w:u w:val="single"/>
              </w:rPr>
              <w:t>-Colourful Semantics</w:t>
            </w:r>
            <w:r w:rsidRPr="00791976">
              <w:rPr>
                <w:sz w:val="20"/>
                <w:szCs w:val="20"/>
              </w:rPr>
              <w:t>:  Orange is WHO, yellow is a DOING word (verb) and green is THING or PERSON (noun).</w:t>
            </w:r>
          </w:p>
          <w:p w14:paraId="2260422B" w14:textId="77777777" w:rsidR="009B4958" w:rsidRPr="00791976" w:rsidRDefault="009B4958" w:rsidP="009B4958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  <w:u w:val="single"/>
              </w:rPr>
              <w:t>-Capital Letters</w:t>
            </w:r>
            <w:r w:rsidRPr="00791976">
              <w:rPr>
                <w:sz w:val="20"/>
                <w:szCs w:val="20"/>
              </w:rPr>
              <w:t xml:space="preserve"> at the beginning of a sentence, </w:t>
            </w:r>
            <w:r w:rsidRPr="00791976">
              <w:rPr>
                <w:sz w:val="20"/>
                <w:szCs w:val="20"/>
                <w:u w:val="single"/>
              </w:rPr>
              <w:t>finger spaces</w:t>
            </w:r>
            <w:r w:rsidRPr="00791976">
              <w:rPr>
                <w:sz w:val="20"/>
                <w:szCs w:val="20"/>
              </w:rPr>
              <w:t xml:space="preserve"> and </w:t>
            </w:r>
            <w:r w:rsidRPr="00791976">
              <w:rPr>
                <w:sz w:val="20"/>
                <w:szCs w:val="20"/>
                <w:u w:val="single"/>
              </w:rPr>
              <w:t>full stops</w:t>
            </w:r>
            <w:r w:rsidRPr="00791976">
              <w:rPr>
                <w:sz w:val="20"/>
                <w:szCs w:val="20"/>
              </w:rPr>
              <w:t xml:space="preserve"> at the end.</w:t>
            </w:r>
          </w:p>
          <w:p w14:paraId="61D73E44" w14:textId="338816B3" w:rsidR="009B4958" w:rsidRPr="00791976" w:rsidRDefault="009B4958" w:rsidP="009B4958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  <w:u w:val="single"/>
              </w:rPr>
              <w:t>-Say the sentence</w:t>
            </w:r>
            <w:r w:rsidRPr="00791976">
              <w:rPr>
                <w:sz w:val="20"/>
                <w:szCs w:val="20"/>
              </w:rPr>
              <w:t xml:space="preserve"> before writing</w:t>
            </w:r>
            <w:r w:rsidR="00F02EC8" w:rsidRPr="00791976">
              <w:rPr>
                <w:sz w:val="20"/>
                <w:szCs w:val="20"/>
              </w:rPr>
              <w:t xml:space="preserve"> (use phonics).</w:t>
            </w:r>
          </w:p>
          <w:p w14:paraId="5FF4B1C1" w14:textId="49541EB7" w:rsidR="009258B3" w:rsidRPr="00791976" w:rsidRDefault="009258B3" w:rsidP="009B4958">
            <w:pPr>
              <w:rPr>
                <w:sz w:val="20"/>
                <w:szCs w:val="20"/>
              </w:rPr>
            </w:pPr>
          </w:p>
          <w:p w14:paraId="3B2B3802" w14:textId="664C1459" w:rsidR="009258B3" w:rsidRPr="00791976" w:rsidRDefault="009258B3" w:rsidP="009B4958">
            <w:pPr>
              <w:rPr>
                <w:b/>
                <w:sz w:val="20"/>
                <w:szCs w:val="20"/>
                <w:u w:val="single"/>
              </w:rPr>
            </w:pPr>
            <w:r w:rsidRPr="00791976">
              <w:rPr>
                <w:b/>
                <w:sz w:val="20"/>
                <w:szCs w:val="20"/>
                <w:u w:val="single"/>
              </w:rPr>
              <w:t>Genre</w:t>
            </w:r>
          </w:p>
          <w:p w14:paraId="39FD2A0B" w14:textId="77777777" w:rsidR="00791976" w:rsidRDefault="009258B3" w:rsidP="009B4958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</w:rPr>
              <w:t>Fiction</w:t>
            </w:r>
            <w:r w:rsidR="00791976">
              <w:rPr>
                <w:sz w:val="20"/>
                <w:szCs w:val="20"/>
              </w:rPr>
              <w:t xml:space="preserve">       </w:t>
            </w:r>
          </w:p>
          <w:p w14:paraId="60D9D521" w14:textId="1F166A6A" w:rsidR="009258B3" w:rsidRPr="00791976" w:rsidRDefault="009258B3" w:rsidP="009B4958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</w:rPr>
              <w:t>Visual literacy</w:t>
            </w:r>
          </w:p>
          <w:p w14:paraId="6E840BF0" w14:textId="7E91C485" w:rsidR="000B3712" w:rsidRPr="00791976" w:rsidRDefault="009258B3" w:rsidP="74744C93">
            <w:pPr>
              <w:rPr>
                <w:i/>
                <w:sz w:val="20"/>
                <w:szCs w:val="20"/>
              </w:rPr>
            </w:pPr>
            <w:r w:rsidRPr="00791976">
              <w:rPr>
                <w:sz w:val="20"/>
                <w:szCs w:val="20"/>
              </w:rPr>
              <w:t xml:space="preserve">Non-fiction: persuasive </w:t>
            </w:r>
            <w:r w:rsidR="00F02EC8" w:rsidRPr="00791976">
              <w:rPr>
                <w:sz w:val="20"/>
                <w:szCs w:val="20"/>
              </w:rPr>
              <w:t>leaflets (</w:t>
            </w:r>
            <w:r w:rsidR="00F02EC8" w:rsidRPr="00791976">
              <w:rPr>
                <w:i/>
                <w:sz w:val="20"/>
                <w:szCs w:val="20"/>
              </w:rPr>
              <w:t>layout of leaflet and persuasive writing e.g. bossy verbs and !)</w:t>
            </w:r>
          </w:p>
        </w:tc>
      </w:tr>
      <w:tr w:rsidR="000B3712" w14:paraId="07CE495A" w14:textId="77777777" w:rsidTr="000B3712">
        <w:trPr>
          <w:trHeight w:val="66"/>
        </w:trPr>
        <w:tc>
          <w:tcPr>
            <w:tcW w:w="9498" w:type="dxa"/>
            <w:gridSpan w:val="14"/>
            <w:shd w:val="clear" w:color="auto" w:fill="D9D9D9" w:themeFill="background1" w:themeFillShade="D9"/>
          </w:tcPr>
          <w:p w14:paraId="5E1286E8" w14:textId="774E1C50" w:rsidR="000B3712" w:rsidRPr="000B3712" w:rsidRDefault="000B3712" w:rsidP="000B3712">
            <w:pPr>
              <w:jc w:val="center"/>
              <w:rPr>
                <w:b/>
              </w:rPr>
            </w:pPr>
            <w:r w:rsidRPr="000B3712">
              <w:rPr>
                <w:b/>
              </w:rPr>
              <w:t>Oracy Spring Term</w:t>
            </w:r>
          </w:p>
        </w:tc>
      </w:tr>
      <w:tr w:rsidR="000B3712" w14:paraId="3C89862B" w14:textId="77777777" w:rsidTr="00791976">
        <w:trPr>
          <w:trHeight w:val="1123"/>
        </w:trPr>
        <w:tc>
          <w:tcPr>
            <w:tcW w:w="5813" w:type="dxa"/>
            <w:gridSpan w:val="10"/>
            <w:shd w:val="clear" w:color="auto" w:fill="D9D9D9" w:themeFill="background1" w:themeFillShade="D9"/>
          </w:tcPr>
          <w:p w14:paraId="3757FCC1" w14:textId="77777777" w:rsidR="000B3712" w:rsidRPr="000B3712" w:rsidRDefault="000B3712" w:rsidP="000B3712">
            <w:pPr>
              <w:rPr>
                <w:u w:val="single"/>
              </w:rPr>
            </w:pPr>
            <w:r w:rsidRPr="000B3712">
              <w:rPr>
                <w:u w:val="single"/>
              </w:rPr>
              <w:t>Physical Oracy:</w:t>
            </w:r>
          </w:p>
          <w:p w14:paraId="2A02C322" w14:textId="63ED9028" w:rsidR="000B3712" w:rsidRDefault="000B3712" w:rsidP="000B3712">
            <w:r>
              <w:t>Continue to use gesture to support delivery e.g. pointing at parts of a plant they are discussing.</w:t>
            </w:r>
          </w:p>
        </w:tc>
        <w:tc>
          <w:tcPr>
            <w:tcW w:w="3685" w:type="dxa"/>
            <w:gridSpan w:val="4"/>
            <w:shd w:val="clear" w:color="auto" w:fill="D9D9D9" w:themeFill="background1" w:themeFillShade="D9"/>
          </w:tcPr>
          <w:p w14:paraId="40B17E44" w14:textId="77777777" w:rsidR="000B3712" w:rsidRPr="000B3712" w:rsidRDefault="000B3712" w:rsidP="000B3712">
            <w:pPr>
              <w:rPr>
                <w:u w:val="single"/>
              </w:rPr>
            </w:pPr>
            <w:r w:rsidRPr="000B3712">
              <w:rPr>
                <w:u w:val="single"/>
              </w:rPr>
              <w:t>Linguistic Oracy:</w:t>
            </w:r>
          </w:p>
          <w:p w14:paraId="0681CC5B" w14:textId="7D5C09D5" w:rsidR="000B3712" w:rsidRDefault="000B3712" w:rsidP="000B3712">
            <w:r>
              <w:t>Using vocabulary appropriately specific to the topic</w:t>
            </w:r>
          </w:p>
        </w:tc>
      </w:tr>
      <w:tr w:rsidR="000B3712" w14:paraId="5495FECB" w14:textId="77777777" w:rsidTr="00791976">
        <w:trPr>
          <w:trHeight w:val="66"/>
        </w:trPr>
        <w:tc>
          <w:tcPr>
            <w:tcW w:w="5813" w:type="dxa"/>
            <w:gridSpan w:val="10"/>
            <w:shd w:val="clear" w:color="auto" w:fill="D9D9D9" w:themeFill="background1" w:themeFillShade="D9"/>
          </w:tcPr>
          <w:p w14:paraId="420E0CE2" w14:textId="77777777" w:rsidR="000B3712" w:rsidRPr="000B3712" w:rsidRDefault="000B3712" w:rsidP="000B3712">
            <w:pPr>
              <w:rPr>
                <w:u w:val="single"/>
              </w:rPr>
            </w:pPr>
            <w:r w:rsidRPr="000B3712">
              <w:rPr>
                <w:u w:val="single"/>
              </w:rPr>
              <w:t>Cognitive Oracy:</w:t>
            </w:r>
          </w:p>
          <w:p w14:paraId="1D7C0515" w14:textId="77777777" w:rsidR="000B3712" w:rsidRDefault="000B3712" w:rsidP="000B3712">
            <w:r>
              <w:t>Recognise when they haven’t understood something and ask a question</w:t>
            </w:r>
          </w:p>
          <w:p w14:paraId="43B5D9E6" w14:textId="5BD535C1" w:rsidR="00791976" w:rsidRDefault="00791976" w:rsidP="000B3712"/>
        </w:tc>
        <w:tc>
          <w:tcPr>
            <w:tcW w:w="3685" w:type="dxa"/>
            <w:gridSpan w:val="4"/>
            <w:shd w:val="clear" w:color="auto" w:fill="D9D9D9" w:themeFill="background1" w:themeFillShade="D9"/>
          </w:tcPr>
          <w:p w14:paraId="38E41FCB" w14:textId="77777777" w:rsidR="000B3712" w:rsidRPr="000B3712" w:rsidRDefault="000B3712" w:rsidP="000B3712">
            <w:pPr>
              <w:rPr>
                <w:u w:val="single"/>
              </w:rPr>
            </w:pPr>
            <w:r w:rsidRPr="000B3712">
              <w:rPr>
                <w:u w:val="single"/>
              </w:rPr>
              <w:t>Social &amp; Emotional Oracy:</w:t>
            </w:r>
          </w:p>
          <w:p w14:paraId="02ECE190" w14:textId="22A47ABA" w:rsidR="000B3712" w:rsidRDefault="000B3712" w:rsidP="000B3712">
            <w:r>
              <w:t>Be willing to change their mind based on what they have heard</w:t>
            </w:r>
          </w:p>
        </w:tc>
      </w:tr>
      <w:tr w:rsidR="007F7B02" w14:paraId="757FD808" w14:textId="77777777" w:rsidTr="00791976">
        <w:tc>
          <w:tcPr>
            <w:tcW w:w="2127" w:type="dxa"/>
            <w:gridSpan w:val="2"/>
            <w:shd w:val="clear" w:color="auto" w:fill="auto"/>
          </w:tcPr>
          <w:p w14:paraId="0A9496A8" w14:textId="77777777" w:rsidR="0047645A" w:rsidRDefault="0047645A">
            <w:r>
              <w:t>Week 1</w:t>
            </w:r>
          </w:p>
        </w:tc>
        <w:tc>
          <w:tcPr>
            <w:tcW w:w="1631" w:type="dxa"/>
            <w:gridSpan w:val="3"/>
            <w:shd w:val="clear" w:color="auto" w:fill="auto"/>
          </w:tcPr>
          <w:p w14:paraId="097F332F" w14:textId="77777777" w:rsidR="0047645A" w:rsidRDefault="0047645A">
            <w:r>
              <w:t>Week 2</w:t>
            </w:r>
          </w:p>
        </w:tc>
        <w:tc>
          <w:tcPr>
            <w:tcW w:w="1754" w:type="dxa"/>
            <w:gridSpan w:val="3"/>
            <w:shd w:val="clear" w:color="auto" w:fill="auto"/>
          </w:tcPr>
          <w:p w14:paraId="61E65B1B" w14:textId="77777777" w:rsidR="0047645A" w:rsidRDefault="0047645A">
            <w:r>
              <w:t>Week 3</w:t>
            </w:r>
          </w:p>
        </w:tc>
        <w:tc>
          <w:tcPr>
            <w:tcW w:w="1775" w:type="dxa"/>
            <w:gridSpan w:val="4"/>
            <w:shd w:val="clear" w:color="auto" w:fill="auto"/>
          </w:tcPr>
          <w:p w14:paraId="046207C2" w14:textId="77777777" w:rsidR="0047645A" w:rsidRDefault="0047645A">
            <w:r>
              <w:t>Week 4</w:t>
            </w:r>
          </w:p>
        </w:tc>
        <w:tc>
          <w:tcPr>
            <w:tcW w:w="2211" w:type="dxa"/>
            <w:gridSpan w:val="2"/>
            <w:shd w:val="clear" w:color="auto" w:fill="auto"/>
          </w:tcPr>
          <w:p w14:paraId="46964214" w14:textId="77777777" w:rsidR="0047645A" w:rsidRDefault="0047645A">
            <w:r>
              <w:t>Week 5</w:t>
            </w:r>
          </w:p>
        </w:tc>
      </w:tr>
      <w:tr w:rsidR="007F7B02" w14:paraId="22562B07" w14:textId="77777777" w:rsidTr="00791976">
        <w:trPr>
          <w:trHeight w:val="58"/>
        </w:trPr>
        <w:tc>
          <w:tcPr>
            <w:tcW w:w="2127" w:type="dxa"/>
            <w:gridSpan w:val="2"/>
            <w:shd w:val="clear" w:color="auto" w:fill="auto"/>
          </w:tcPr>
          <w:p w14:paraId="44827C52" w14:textId="6464C84D" w:rsidR="009258B3" w:rsidRDefault="009258B3" w:rsidP="009258B3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1C210BF8" wp14:editId="1218889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472440</wp:posOffset>
                  </wp:positionV>
                  <wp:extent cx="962025" cy="964689"/>
                  <wp:effectExtent l="0" t="0" r="0" b="6985"/>
                  <wp:wrapTight wrapText="bothSides">
                    <wp:wrapPolygon edited="0">
                      <wp:start x="0" y="0"/>
                      <wp:lineTo x="0" y="21330"/>
                      <wp:lineTo x="20958" y="21330"/>
                      <wp:lineTo x="20958" y="0"/>
                      <wp:lineTo x="0" y="0"/>
                    </wp:wrapPolygon>
                  </wp:wrapTight>
                  <wp:docPr id="930430023" name="Picture 10" descr="The Three Little Pigs: Ladybird First Favourite Tales: Amazon.co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964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Key texts: </w:t>
            </w:r>
            <w:r w:rsidRPr="009258B3">
              <w:rPr>
                <w:i/>
              </w:rPr>
              <w:t>The Three Little Pigs</w:t>
            </w:r>
            <w:r>
              <w:t xml:space="preserve"> </w:t>
            </w:r>
          </w:p>
          <w:p w14:paraId="34BF1AFB" w14:textId="0AA5B97B" w:rsidR="009258B3" w:rsidRDefault="009258B3" w:rsidP="009258B3"/>
          <w:p w14:paraId="611C3369" w14:textId="5831751B" w:rsidR="009258B3" w:rsidRDefault="009258B3" w:rsidP="009258B3">
            <w:r>
              <w:t>T2/3:</w:t>
            </w:r>
          </w:p>
          <w:p w14:paraId="29D6B04F" w14:textId="45E1040A" w:rsidR="0047645A" w:rsidRDefault="009258B3" w:rsidP="009258B3">
            <w:r>
              <w:t>Bold, piled, chin, huff, puff, squeaked</w:t>
            </w:r>
            <w:r>
              <w:rPr>
                <w:noProof/>
              </w:rPr>
              <w:t xml:space="preserve"> </w:t>
            </w:r>
          </w:p>
        </w:tc>
        <w:tc>
          <w:tcPr>
            <w:tcW w:w="1631" w:type="dxa"/>
            <w:gridSpan w:val="3"/>
            <w:shd w:val="clear" w:color="auto" w:fill="auto"/>
          </w:tcPr>
          <w:p w14:paraId="3C460C11" w14:textId="7707CA46" w:rsidR="009258B3" w:rsidRPr="00F02EC8" w:rsidRDefault="009258B3" w:rsidP="009258B3">
            <w:pPr>
              <w:rPr>
                <w:i/>
              </w:rPr>
            </w:pPr>
            <w:r>
              <w:t>Continue</w:t>
            </w:r>
            <w:r w:rsidR="00F02EC8">
              <w:t xml:space="preserve"> with</w:t>
            </w:r>
            <w:r>
              <w:t xml:space="preserve"> </w:t>
            </w:r>
            <w:r w:rsidRPr="00F02EC8">
              <w:rPr>
                <w:i/>
              </w:rPr>
              <w:t>The Three Little Pigs</w:t>
            </w:r>
          </w:p>
          <w:p w14:paraId="2D6C83A0" w14:textId="77777777" w:rsidR="0047645A" w:rsidRDefault="0047645A" w:rsidP="09B6739C"/>
          <w:p w14:paraId="416BA323" w14:textId="4E949EAD" w:rsidR="009258B3" w:rsidRDefault="009258B3" w:rsidP="09B6739C"/>
        </w:tc>
        <w:tc>
          <w:tcPr>
            <w:tcW w:w="1754" w:type="dxa"/>
            <w:gridSpan w:val="3"/>
            <w:shd w:val="clear" w:color="auto" w:fill="auto"/>
          </w:tcPr>
          <w:p w14:paraId="39F56FD0" w14:textId="3698293E" w:rsidR="009258B3" w:rsidRDefault="009258B3" w:rsidP="009258B3">
            <w:r>
              <w:t xml:space="preserve">Key texts: </w:t>
            </w:r>
            <w:r w:rsidRPr="00F02EC8">
              <w:rPr>
                <w:i/>
              </w:rPr>
              <w:t>The Trouble with Dragons</w:t>
            </w:r>
          </w:p>
          <w:p w14:paraId="13D611D1" w14:textId="22C00AE8" w:rsidR="00F02EC8" w:rsidRDefault="00F02EC8" w:rsidP="009258B3"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51E84607" wp14:editId="3787EB4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260985</wp:posOffset>
                  </wp:positionV>
                  <wp:extent cx="1162050" cy="1036906"/>
                  <wp:effectExtent l="0" t="0" r="0" b="0"/>
                  <wp:wrapTight wrapText="bothSides">
                    <wp:wrapPolygon edited="0">
                      <wp:start x="0" y="0"/>
                      <wp:lineTo x="0" y="21044"/>
                      <wp:lineTo x="21246" y="21044"/>
                      <wp:lineTo x="21246" y="0"/>
                      <wp:lineTo x="0" y="0"/>
                    </wp:wrapPolygon>
                  </wp:wrapTight>
                  <wp:docPr id="1077333427" name="Picture 11" descr="The Trouble with Dragons: Amazon.co.uk: Gliori, Debi, Gliori, Debi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1036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3650F0" w14:textId="6460524E" w:rsidR="009258B3" w:rsidRDefault="009258B3" w:rsidP="09B6739C">
            <w:r>
              <w:t>T2/3: spreading, greatest, trouble, expand, galore, puncture, atmosphere</w:t>
            </w:r>
          </w:p>
          <w:p w14:paraId="12280E28" w14:textId="1FF70BF8" w:rsidR="009258B3" w:rsidRDefault="009258B3" w:rsidP="00F02EC8"/>
        </w:tc>
        <w:tc>
          <w:tcPr>
            <w:tcW w:w="1775" w:type="dxa"/>
            <w:gridSpan w:val="4"/>
            <w:shd w:val="clear" w:color="auto" w:fill="auto"/>
          </w:tcPr>
          <w:p w14:paraId="25146378" w14:textId="7C83F1FD" w:rsidR="0047645A" w:rsidRDefault="009258B3" w:rsidP="43B483E8">
            <w:pPr>
              <w:spacing w:line="259" w:lineRule="auto"/>
            </w:pPr>
            <w:r>
              <w:t xml:space="preserve">Continue with </w:t>
            </w:r>
            <w:r w:rsidRPr="009258B3">
              <w:rPr>
                <w:i/>
              </w:rPr>
              <w:t>Trouble with Dragons</w:t>
            </w:r>
          </w:p>
        </w:tc>
        <w:tc>
          <w:tcPr>
            <w:tcW w:w="2211" w:type="dxa"/>
            <w:gridSpan w:val="2"/>
            <w:shd w:val="clear" w:color="auto" w:fill="auto"/>
          </w:tcPr>
          <w:p w14:paraId="614AAADE" w14:textId="6F4FC09A" w:rsidR="00F02EC8" w:rsidRDefault="00F02EC8" w:rsidP="00F02EC8">
            <w:r>
              <w:t xml:space="preserve">Visual literacy: </w:t>
            </w:r>
            <w:r w:rsidRPr="009258B3">
              <w:rPr>
                <w:i/>
              </w:rPr>
              <w:t>Happy Feet</w:t>
            </w:r>
            <w:r>
              <w:t xml:space="preserve"> </w:t>
            </w:r>
          </w:p>
          <w:p w14:paraId="43AAD654" w14:textId="77777777" w:rsidR="00F02EC8" w:rsidRPr="00F02EC8" w:rsidRDefault="00F02EC8" w:rsidP="00F02EC8"/>
          <w:p w14:paraId="2454B387" w14:textId="7520A20A" w:rsidR="00F02EC8" w:rsidRPr="00F02EC8" w:rsidRDefault="00F02EC8" w:rsidP="00F02EC8"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13BBC373" wp14:editId="025E1CD6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145415</wp:posOffset>
                  </wp:positionV>
                  <wp:extent cx="769620" cy="942975"/>
                  <wp:effectExtent l="0" t="0" r="0" b="9525"/>
                  <wp:wrapTight wrapText="bothSides">
                    <wp:wrapPolygon edited="0">
                      <wp:start x="0" y="0"/>
                      <wp:lineTo x="0" y="21382"/>
                      <wp:lineTo x="20851" y="21382"/>
                      <wp:lineTo x="20851" y="0"/>
                      <wp:lineTo x="0" y="0"/>
                    </wp:wrapPolygon>
                  </wp:wrapTight>
                  <wp:docPr id="996518488" name="Picture 996518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C1ED96" w14:textId="6DEDCD65" w:rsidR="00F02EC8" w:rsidRPr="00F02EC8" w:rsidRDefault="00F02EC8" w:rsidP="00F02EC8"/>
          <w:p w14:paraId="77AAEDAF" w14:textId="1773EFDE" w:rsidR="00F02EC8" w:rsidRPr="00F02EC8" w:rsidRDefault="00F02EC8" w:rsidP="00F02EC8"/>
          <w:p w14:paraId="444F8B24" w14:textId="60CB5FA2" w:rsidR="00F02EC8" w:rsidRPr="00F02EC8" w:rsidRDefault="00F02EC8" w:rsidP="00F02EC8"/>
          <w:p w14:paraId="619CBB02" w14:textId="3A99B96C" w:rsidR="00F02EC8" w:rsidRDefault="00F02EC8" w:rsidP="00F02EC8"/>
          <w:p w14:paraId="5E5BBD06" w14:textId="77777777" w:rsidR="00F02EC8" w:rsidRPr="00F02EC8" w:rsidRDefault="00F02EC8" w:rsidP="00F02EC8"/>
          <w:p w14:paraId="4DEBAD2D" w14:textId="655F7AED" w:rsidR="00F02EC8" w:rsidRDefault="00F02EC8" w:rsidP="00F02EC8"/>
          <w:p w14:paraId="489E6D8F" w14:textId="03E1C7D7" w:rsidR="00F02EC8" w:rsidRDefault="00F02EC8" w:rsidP="00F02EC8">
            <w:r>
              <w:t xml:space="preserve">T2/3: </w:t>
            </w:r>
            <w:r w:rsidRPr="00F02EC8">
              <w:t xml:space="preserve">abducted, mystic being, belongs  </w:t>
            </w:r>
          </w:p>
          <w:p w14:paraId="1AFBCAC3" w14:textId="77777777" w:rsidR="00F02EC8" w:rsidRPr="00F02EC8" w:rsidRDefault="00F02EC8" w:rsidP="00F02EC8">
            <w:pPr>
              <w:ind w:firstLine="720"/>
            </w:pPr>
          </w:p>
          <w:p w14:paraId="72A3D3EC" w14:textId="3C954BC8" w:rsidR="00F02EC8" w:rsidRDefault="00F02EC8" w:rsidP="009258B3"/>
        </w:tc>
      </w:tr>
      <w:tr w:rsidR="007F7B02" w14:paraId="61064623" w14:textId="77777777" w:rsidTr="00791976">
        <w:tc>
          <w:tcPr>
            <w:tcW w:w="2127" w:type="dxa"/>
            <w:gridSpan w:val="2"/>
            <w:shd w:val="clear" w:color="auto" w:fill="auto"/>
          </w:tcPr>
          <w:p w14:paraId="3C83CF30" w14:textId="77777777" w:rsidR="00C23E60" w:rsidRDefault="4F9A5C18">
            <w:r>
              <w:t xml:space="preserve"> </w:t>
            </w:r>
            <w:r w:rsidR="009258B3">
              <w:t>Outcomes: Act out the story with puppets. Explore the different materials in the story. Use adjectives to describe the materials.</w:t>
            </w:r>
          </w:p>
          <w:p w14:paraId="2C2D1FAD" w14:textId="77777777" w:rsidR="00791976" w:rsidRDefault="00791976"/>
          <w:p w14:paraId="5A533236" w14:textId="77777777" w:rsidR="00791976" w:rsidRDefault="00791976"/>
          <w:p w14:paraId="34AA92EF" w14:textId="77777777" w:rsidR="00791976" w:rsidRDefault="00791976"/>
          <w:p w14:paraId="67F80FC2" w14:textId="77777777" w:rsidR="00791976" w:rsidRDefault="00791976"/>
          <w:p w14:paraId="2D0C403B" w14:textId="77777777" w:rsidR="00791976" w:rsidRDefault="00791976"/>
          <w:p w14:paraId="0D0AB176" w14:textId="27BF9694" w:rsidR="00791976" w:rsidRDefault="00791976"/>
        </w:tc>
        <w:tc>
          <w:tcPr>
            <w:tcW w:w="1631" w:type="dxa"/>
            <w:gridSpan w:val="3"/>
            <w:shd w:val="clear" w:color="auto" w:fill="auto"/>
          </w:tcPr>
          <w:p w14:paraId="11AB17B8" w14:textId="775552F4" w:rsidR="0047645A" w:rsidRDefault="009258B3">
            <w:r>
              <w:t>Outcomes: Retell the story.</w:t>
            </w:r>
          </w:p>
        </w:tc>
        <w:tc>
          <w:tcPr>
            <w:tcW w:w="1754" w:type="dxa"/>
            <w:gridSpan w:val="3"/>
            <w:shd w:val="clear" w:color="auto" w:fill="auto"/>
          </w:tcPr>
          <w:p w14:paraId="0DE6582B" w14:textId="4E901D14" w:rsidR="00F02EC8" w:rsidRDefault="00F02EC8" w:rsidP="00F02EC8">
            <w:r>
              <w:t>Outcomes: Explore the features of persuasion and leaflets.</w:t>
            </w:r>
          </w:p>
        </w:tc>
        <w:tc>
          <w:tcPr>
            <w:tcW w:w="1775" w:type="dxa"/>
            <w:gridSpan w:val="4"/>
            <w:shd w:val="clear" w:color="auto" w:fill="auto"/>
          </w:tcPr>
          <w:p w14:paraId="6E22B205" w14:textId="3E8B3122" w:rsidR="00F02EC8" w:rsidRDefault="3D3A9219" w:rsidP="00F02EC8">
            <w:r w:rsidRPr="43B483E8">
              <w:rPr>
                <w:rFonts w:ascii="Calibri" w:eastAsia="Calibri" w:hAnsi="Calibri" w:cs="Calibri"/>
              </w:rPr>
              <w:t xml:space="preserve"> </w:t>
            </w:r>
            <w:r w:rsidR="00F02EC8">
              <w:t xml:space="preserve">Outcomes:  Write leaflets about looking after the planet. </w:t>
            </w:r>
          </w:p>
          <w:p w14:paraId="03741749" w14:textId="5423F1FE" w:rsidR="007F7B02" w:rsidRDefault="007F7B02" w:rsidP="43B483E8"/>
        </w:tc>
        <w:tc>
          <w:tcPr>
            <w:tcW w:w="2211" w:type="dxa"/>
            <w:gridSpan w:val="2"/>
            <w:shd w:val="clear" w:color="auto" w:fill="auto"/>
          </w:tcPr>
          <w:p w14:paraId="13072BD8" w14:textId="77777777" w:rsidR="00F02EC8" w:rsidRDefault="00F02EC8" w:rsidP="00F02EC8">
            <w:r>
              <w:t>Explore persuasive posters (within science lessons)</w:t>
            </w:r>
          </w:p>
          <w:p w14:paraId="61914AE1" w14:textId="77777777" w:rsidR="00F02EC8" w:rsidRDefault="00F02EC8"/>
          <w:p w14:paraId="7CC1CB88" w14:textId="62E40B45" w:rsidR="00F02EC8" w:rsidRDefault="00F02EC8" w:rsidP="00F02EC8"/>
        </w:tc>
      </w:tr>
      <w:tr w:rsidR="007F7B02" w14:paraId="6ADC56DA" w14:textId="77777777" w:rsidTr="000B3712">
        <w:tc>
          <w:tcPr>
            <w:tcW w:w="9498" w:type="dxa"/>
            <w:gridSpan w:val="14"/>
            <w:shd w:val="clear" w:color="auto" w:fill="9CC2E5" w:themeFill="accent1" w:themeFillTint="99"/>
          </w:tcPr>
          <w:p w14:paraId="0A5353A5" w14:textId="77777777" w:rsidR="00F41CB7" w:rsidRPr="00791976" w:rsidRDefault="007F7B02" w:rsidP="74744C93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</w:rPr>
              <w:lastRenderedPageBreak/>
              <w:t xml:space="preserve">Topic: </w:t>
            </w:r>
            <w:r w:rsidRPr="00791976">
              <w:rPr>
                <w:b/>
                <w:i/>
                <w:sz w:val="20"/>
                <w:szCs w:val="20"/>
              </w:rPr>
              <w:t>Really Wild Safari</w:t>
            </w:r>
            <w:r w:rsidRPr="00791976">
              <w:rPr>
                <w:sz w:val="20"/>
                <w:szCs w:val="20"/>
              </w:rPr>
              <w:t xml:space="preserve"> </w:t>
            </w:r>
            <w:r w:rsidR="00F02EC8" w:rsidRPr="00791976">
              <w:rPr>
                <w:sz w:val="20"/>
                <w:szCs w:val="20"/>
              </w:rPr>
              <w:t xml:space="preserve">      </w:t>
            </w:r>
            <w:r w:rsidR="00F41CB7" w:rsidRPr="00791976">
              <w:rPr>
                <w:sz w:val="20"/>
                <w:szCs w:val="20"/>
              </w:rPr>
              <w:t>Tier 2</w:t>
            </w:r>
            <w:r w:rsidR="00F02EC8" w:rsidRPr="00791976">
              <w:rPr>
                <w:sz w:val="20"/>
                <w:szCs w:val="20"/>
              </w:rPr>
              <w:t xml:space="preserve">/3 </w:t>
            </w:r>
            <w:r w:rsidR="00F41CB7" w:rsidRPr="00791976">
              <w:rPr>
                <w:sz w:val="20"/>
                <w:szCs w:val="20"/>
              </w:rPr>
              <w:t xml:space="preserve"> vocabulary:</w:t>
            </w:r>
            <w:r w:rsidR="1CFFCF0D" w:rsidRPr="00791976">
              <w:rPr>
                <w:sz w:val="20"/>
                <w:szCs w:val="20"/>
              </w:rPr>
              <w:t xml:space="preserve"> (</w:t>
            </w:r>
            <w:r w:rsidR="00F02EC8" w:rsidRPr="00791976">
              <w:rPr>
                <w:sz w:val="20"/>
                <w:szCs w:val="20"/>
              </w:rPr>
              <w:t xml:space="preserve">see </w:t>
            </w:r>
            <w:r w:rsidR="1CFFCF0D" w:rsidRPr="00791976">
              <w:rPr>
                <w:sz w:val="20"/>
                <w:szCs w:val="20"/>
              </w:rPr>
              <w:t>each text)</w:t>
            </w:r>
          </w:p>
          <w:p w14:paraId="268D0125" w14:textId="77777777" w:rsidR="00F02EC8" w:rsidRPr="00791976" w:rsidRDefault="00F02EC8" w:rsidP="00F02EC8">
            <w:pPr>
              <w:rPr>
                <w:b/>
                <w:sz w:val="20"/>
                <w:szCs w:val="20"/>
                <w:u w:val="single"/>
              </w:rPr>
            </w:pPr>
          </w:p>
          <w:p w14:paraId="39BC84C2" w14:textId="21FDF42C" w:rsidR="00F02EC8" w:rsidRPr="00791976" w:rsidRDefault="00F02EC8" w:rsidP="00F02EC8">
            <w:pPr>
              <w:rPr>
                <w:b/>
                <w:sz w:val="20"/>
                <w:szCs w:val="20"/>
                <w:u w:val="single"/>
              </w:rPr>
            </w:pPr>
            <w:r w:rsidRPr="00791976">
              <w:rPr>
                <w:b/>
                <w:sz w:val="20"/>
                <w:szCs w:val="20"/>
                <w:u w:val="single"/>
              </w:rPr>
              <w:t>Sentence Structure:</w:t>
            </w:r>
          </w:p>
          <w:p w14:paraId="103DD993" w14:textId="77777777" w:rsidR="00F02EC8" w:rsidRPr="00791976" w:rsidRDefault="00F02EC8" w:rsidP="00F02EC8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  <w:u w:val="single"/>
              </w:rPr>
              <w:t>-Colourful Semantics</w:t>
            </w:r>
            <w:r w:rsidRPr="00791976">
              <w:rPr>
                <w:sz w:val="20"/>
                <w:szCs w:val="20"/>
              </w:rPr>
              <w:t>:  Orange is WHO, yellow is a DOING word (verb) and green is THING or PERSON (noun).</w:t>
            </w:r>
          </w:p>
          <w:p w14:paraId="2FD0A0BD" w14:textId="77777777" w:rsidR="00F02EC8" w:rsidRPr="00791976" w:rsidRDefault="00F02EC8" w:rsidP="00F02EC8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  <w:u w:val="single"/>
              </w:rPr>
              <w:t>-Capital Letters</w:t>
            </w:r>
            <w:r w:rsidRPr="00791976">
              <w:rPr>
                <w:sz w:val="20"/>
                <w:szCs w:val="20"/>
              </w:rPr>
              <w:t xml:space="preserve"> at the beginning of a sentence, </w:t>
            </w:r>
            <w:r w:rsidRPr="00791976">
              <w:rPr>
                <w:sz w:val="20"/>
                <w:szCs w:val="20"/>
                <w:u w:val="single"/>
              </w:rPr>
              <w:t>finger spaces</w:t>
            </w:r>
            <w:r w:rsidRPr="00791976">
              <w:rPr>
                <w:sz w:val="20"/>
                <w:szCs w:val="20"/>
              </w:rPr>
              <w:t xml:space="preserve"> and </w:t>
            </w:r>
            <w:r w:rsidRPr="00791976">
              <w:rPr>
                <w:sz w:val="20"/>
                <w:szCs w:val="20"/>
                <w:u w:val="single"/>
              </w:rPr>
              <w:t>full stops</w:t>
            </w:r>
            <w:r w:rsidRPr="00791976">
              <w:rPr>
                <w:sz w:val="20"/>
                <w:szCs w:val="20"/>
              </w:rPr>
              <w:t xml:space="preserve"> at the end.</w:t>
            </w:r>
          </w:p>
          <w:p w14:paraId="71B33F4F" w14:textId="77777777" w:rsidR="00F02EC8" w:rsidRPr="00791976" w:rsidRDefault="00F02EC8" w:rsidP="00F02EC8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  <w:u w:val="single"/>
              </w:rPr>
              <w:t>-Say the sentence</w:t>
            </w:r>
            <w:r w:rsidRPr="00791976">
              <w:rPr>
                <w:sz w:val="20"/>
                <w:szCs w:val="20"/>
              </w:rPr>
              <w:t xml:space="preserve"> before writing (use phonics).</w:t>
            </w:r>
          </w:p>
          <w:p w14:paraId="0490B2F0" w14:textId="77777777" w:rsidR="00F02EC8" w:rsidRPr="00791976" w:rsidRDefault="00F02EC8" w:rsidP="00F02EC8">
            <w:pPr>
              <w:rPr>
                <w:sz w:val="20"/>
                <w:szCs w:val="20"/>
              </w:rPr>
            </w:pPr>
          </w:p>
          <w:p w14:paraId="33CCBC3A" w14:textId="5CB871B5" w:rsidR="00F02EC8" w:rsidRPr="00791976" w:rsidRDefault="00F02EC8" w:rsidP="00F02EC8">
            <w:pPr>
              <w:rPr>
                <w:b/>
                <w:sz w:val="20"/>
                <w:szCs w:val="20"/>
                <w:u w:val="single"/>
              </w:rPr>
            </w:pPr>
            <w:r w:rsidRPr="00791976">
              <w:rPr>
                <w:b/>
                <w:sz w:val="20"/>
                <w:szCs w:val="20"/>
                <w:u w:val="single"/>
              </w:rPr>
              <w:t>Genre</w:t>
            </w:r>
            <w:r w:rsidR="00791976" w:rsidRPr="00791976">
              <w:rPr>
                <w:b/>
                <w:sz w:val="20"/>
                <w:szCs w:val="20"/>
                <w:u w:val="single"/>
              </w:rPr>
              <w:t xml:space="preserve">   </w:t>
            </w:r>
            <w:r w:rsidRPr="00791976">
              <w:rPr>
                <w:sz w:val="20"/>
                <w:szCs w:val="20"/>
              </w:rPr>
              <w:t>Fiction</w:t>
            </w:r>
          </w:p>
        </w:tc>
      </w:tr>
      <w:tr w:rsidR="00773272" w14:paraId="2C030CF7" w14:textId="77777777" w:rsidTr="000B3712">
        <w:tc>
          <w:tcPr>
            <w:tcW w:w="2543" w:type="dxa"/>
            <w:gridSpan w:val="3"/>
            <w:shd w:val="clear" w:color="auto" w:fill="auto"/>
          </w:tcPr>
          <w:p w14:paraId="57AF4826" w14:textId="77777777" w:rsidR="00773272" w:rsidRDefault="00773272">
            <w:r>
              <w:t>Week 1</w:t>
            </w:r>
          </w:p>
        </w:tc>
        <w:tc>
          <w:tcPr>
            <w:tcW w:w="2254" w:type="dxa"/>
            <w:gridSpan w:val="4"/>
            <w:shd w:val="clear" w:color="auto" w:fill="auto"/>
          </w:tcPr>
          <w:p w14:paraId="14EDA7DF" w14:textId="77777777" w:rsidR="00773272" w:rsidRDefault="00773272">
            <w:r>
              <w:t>Week 2</w:t>
            </w:r>
          </w:p>
        </w:tc>
        <w:tc>
          <w:tcPr>
            <w:tcW w:w="2254" w:type="dxa"/>
            <w:gridSpan w:val="4"/>
            <w:shd w:val="clear" w:color="auto" w:fill="auto"/>
          </w:tcPr>
          <w:p w14:paraId="16313263" w14:textId="77777777" w:rsidR="00773272" w:rsidRDefault="00773272">
            <w:r>
              <w:t>Week 3</w:t>
            </w:r>
          </w:p>
        </w:tc>
        <w:tc>
          <w:tcPr>
            <w:tcW w:w="2447" w:type="dxa"/>
            <w:gridSpan w:val="3"/>
            <w:shd w:val="clear" w:color="auto" w:fill="auto"/>
          </w:tcPr>
          <w:p w14:paraId="2354BBF5" w14:textId="77777777" w:rsidR="00773272" w:rsidRDefault="00773272">
            <w:r>
              <w:t>Week 4</w:t>
            </w:r>
          </w:p>
        </w:tc>
      </w:tr>
      <w:tr w:rsidR="00773272" w14:paraId="399424D4" w14:textId="77777777" w:rsidTr="000B3712">
        <w:tc>
          <w:tcPr>
            <w:tcW w:w="2543" w:type="dxa"/>
            <w:gridSpan w:val="3"/>
            <w:shd w:val="clear" w:color="auto" w:fill="auto"/>
          </w:tcPr>
          <w:p w14:paraId="646C0886" w14:textId="58F5C848" w:rsidR="00773272" w:rsidRDefault="00773272" w:rsidP="09B6739C">
            <w:pPr>
              <w:spacing w:line="259" w:lineRule="auto"/>
            </w:pPr>
            <w:r>
              <w:t xml:space="preserve">Key text: The Mixed-up Chameleon </w:t>
            </w:r>
            <w:r>
              <w:rPr>
                <w:noProof/>
              </w:rPr>
              <w:drawing>
                <wp:inline distT="0" distB="0" distL="0" distR="0" wp14:anchorId="6B9320DA" wp14:editId="3DBCFBDE">
                  <wp:extent cx="815340" cy="746760"/>
                  <wp:effectExtent l="0" t="0" r="3810" b="0"/>
                  <wp:docPr id="1443194374" name="Picture 12" descr="The Mixed-Up Chamele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340" cy="746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D9E28C8">
              <w:t>T2</w:t>
            </w:r>
            <w:r w:rsidR="00F02EC8">
              <w:t>/3</w:t>
            </w:r>
            <w:r w:rsidR="7D9E28C8">
              <w:t xml:space="preserve">: </w:t>
            </w:r>
            <w:r w:rsidR="5F71AE4A">
              <w:t xml:space="preserve">sparkling, hungry, weak, smart, </w:t>
            </w:r>
          </w:p>
        </w:tc>
        <w:tc>
          <w:tcPr>
            <w:tcW w:w="2254" w:type="dxa"/>
            <w:gridSpan w:val="4"/>
            <w:shd w:val="clear" w:color="auto" w:fill="auto"/>
          </w:tcPr>
          <w:p w14:paraId="2442A766" w14:textId="77777777" w:rsidR="00773272" w:rsidRDefault="00773272">
            <w:r>
              <w:t>Continue The Mixed-up Chameleon</w:t>
            </w:r>
          </w:p>
        </w:tc>
        <w:tc>
          <w:tcPr>
            <w:tcW w:w="2254" w:type="dxa"/>
            <w:gridSpan w:val="4"/>
            <w:shd w:val="clear" w:color="auto" w:fill="auto"/>
          </w:tcPr>
          <w:p w14:paraId="69C9A44C" w14:textId="1B333730" w:rsidR="00773272" w:rsidRDefault="00791976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6034C580" wp14:editId="71592045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414020</wp:posOffset>
                  </wp:positionV>
                  <wp:extent cx="815340" cy="708660"/>
                  <wp:effectExtent l="0" t="0" r="3810" b="0"/>
                  <wp:wrapTight wrapText="bothSides">
                    <wp:wrapPolygon edited="0">
                      <wp:start x="0" y="0"/>
                      <wp:lineTo x="0" y="20903"/>
                      <wp:lineTo x="21196" y="20903"/>
                      <wp:lineTo x="21196" y="0"/>
                      <wp:lineTo x="0" y="0"/>
                    </wp:wrapPolygon>
                  </wp:wrapTight>
                  <wp:docPr id="616647471" name="Picture 13" descr="The Tiger Who Came to Te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340" cy="70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73272">
              <w:t xml:space="preserve">Key text: </w:t>
            </w:r>
            <w:r w:rsidR="00773272" w:rsidRPr="00F02EC8">
              <w:rPr>
                <w:i/>
              </w:rPr>
              <w:t>The Tiger Who Came to Tea</w:t>
            </w:r>
          </w:p>
          <w:p w14:paraId="0D0B940D" w14:textId="60D442BD" w:rsidR="00773272" w:rsidRDefault="10B5F853">
            <w:r>
              <w:t>T2</w:t>
            </w:r>
            <w:r w:rsidR="00F02EC8">
              <w:t>/3</w:t>
            </w:r>
            <w:r>
              <w:t>: suddenly, wonder, be</w:t>
            </w:r>
            <w:r w:rsidR="311F93B6">
              <w:t>g</w:t>
            </w:r>
            <w:r>
              <w:t>inning</w:t>
            </w:r>
            <w:r w:rsidR="34C6A545">
              <w:t xml:space="preserve">, ring, </w:t>
            </w:r>
          </w:p>
        </w:tc>
        <w:tc>
          <w:tcPr>
            <w:tcW w:w="2447" w:type="dxa"/>
            <w:gridSpan w:val="3"/>
            <w:shd w:val="clear" w:color="auto" w:fill="auto"/>
          </w:tcPr>
          <w:p w14:paraId="2B58ED2F" w14:textId="77777777" w:rsidR="00773272" w:rsidRPr="00F02EC8" w:rsidRDefault="657964D7">
            <w:pPr>
              <w:rPr>
                <w:i/>
              </w:rPr>
            </w:pPr>
            <w:r>
              <w:t xml:space="preserve">Key text: </w:t>
            </w:r>
            <w:r w:rsidRPr="00F02EC8">
              <w:rPr>
                <w:i/>
              </w:rPr>
              <w:t>The Tiger Who Came to Tea</w:t>
            </w:r>
          </w:p>
          <w:p w14:paraId="0E27B00A" w14:textId="35155EEE" w:rsidR="00773272" w:rsidRDefault="00773272" w:rsidP="09B6739C"/>
        </w:tc>
      </w:tr>
      <w:tr w:rsidR="00773272" w14:paraId="7881F5E7" w14:textId="77777777" w:rsidTr="000B3712">
        <w:tc>
          <w:tcPr>
            <w:tcW w:w="2543" w:type="dxa"/>
            <w:gridSpan w:val="3"/>
            <w:shd w:val="clear" w:color="auto" w:fill="auto"/>
          </w:tcPr>
          <w:p w14:paraId="48ECB697" w14:textId="77777777" w:rsidR="00773272" w:rsidRDefault="00773272">
            <w:r>
              <w:t xml:space="preserve">Outcomes: Retell the middle and end of the story. </w:t>
            </w:r>
          </w:p>
        </w:tc>
        <w:tc>
          <w:tcPr>
            <w:tcW w:w="2254" w:type="dxa"/>
            <w:gridSpan w:val="4"/>
            <w:shd w:val="clear" w:color="auto" w:fill="auto"/>
          </w:tcPr>
          <w:p w14:paraId="606281C3" w14:textId="1C7B5EFC" w:rsidR="00773272" w:rsidRDefault="00773272">
            <w:r>
              <w:t>Outcomes: Children to build own mixed</w:t>
            </w:r>
            <w:r w:rsidR="086DE840">
              <w:t>-</w:t>
            </w:r>
            <w:r>
              <w:t xml:space="preserve">up animal. Describe </w:t>
            </w:r>
            <w:r w:rsidR="00F02EC8">
              <w:t>own</w:t>
            </w:r>
            <w:r>
              <w:t xml:space="preserve"> mixed</w:t>
            </w:r>
            <w:r w:rsidR="2AD9E761">
              <w:t>-</w:t>
            </w:r>
            <w:r>
              <w:t>up animal.</w:t>
            </w:r>
          </w:p>
        </w:tc>
        <w:tc>
          <w:tcPr>
            <w:tcW w:w="2254" w:type="dxa"/>
            <w:gridSpan w:val="4"/>
            <w:shd w:val="clear" w:color="auto" w:fill="auto"/>
          </w:tcPr>
          <w:p w14:paraId="275C4EB4" w14:textId="77777777" w:rsidR="00773272" w:rsidRDefault="00773272">
            <w:r>
              <w:t xml:space="preserve">Outcomes: Retell with a different animal that comes for tea. </w:t>
            </w:r>
          </w:p>
        </w:tc>
        <w:tc>
          <w:tcPr>
            <w:tcW w:w="2447" w:type="dxa"/>
            <w:gridSpan w:val="3"/>
            <w:shd w:val="clear" w:color="auto" w:fill="auto"/>
          </w:tcPr>
          <w:p w14:paraId="1721568A" w14:textId="740D7A3C" w:rsidR="00773272" w:rsidRDefault="00773272">
            <w:r>
              <w:t>Outcomes: Write a</w:t>
            </w:r>
            <w:r w:rsidR="00F02EC8">
              <w:t>n</w:t>
            </w:r>
            <w:r>
              <w:t xml:space="preserve"> </w:t>
            </w:r>
            <w:r w:rsidR="00F02EC8">
              <w:t>invitation,</w:t>
            </w:r>
            <w:r>
              <w:t xml:space="preserve"> inviting their animal to tea at school. </w:t>
            </w:r>
          </w:p>
        </w:tc>
      </w:tr>
      <w:tr w:rsidR="00773272" w14:paraId="4E211377" w14:textId="77777777" w:rsidTr="000B3712">
        <w:tc>
          <w:tcPr>
            <w:tcW w:w="9498" w:type="dxa"/>
            <w:gridSpan w:val="14"/>
            <w:shd w:val="clear" w:color="auto" w:fill="9CC2E5" w:themeFill="accent1" w:themeFillTint="99"/>
          </w:tcPr>
          <w:p w14:paraId="7727DC21" w14:textId="77777777" w:rsidR="00F41CB7" w:rsidRPr="00791976" w:rsidRDefault="00773272" w:rsidP="74744C93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</w:rPr>
              <w:t xml:space="preserve">Topic: </w:t>
            </w:r>
            <w:r w:rsidRPr="00791976">
              <w:rPr>
                <w:b/>
                <w:i/>
                <w:sz w:val="20"/>
                <w:szCs w:val="20"/>
              </w:rPr>
              <w:t>Dungeons and Dragons</w:t>
            </w:r>
            <w:r w:rsidR="00F02EC8" w:rsidRPr="00791976">
              <w:rPr>
                <w:sz w:val="20"/>
                <w:szCs w:val="20"/>
              </w:rPr>
              <w:t xml:space="preserve">      </w:t>
            </w:r>
            <w:r w:rsidR="00F41CB7" w:rsidRPr="00791976">
              <w:rPr>
                <w:sz w:val="20"/>
                <w:szCs w:val="20"/>
              </w:rPr>
              <w:t>Tier 2</w:t>
            </w:r>
            <w:r w:rsidR="00F02EC8" w:rsidRPr="00791976">
              <w:rPr>
                <w:sz w:val="20"/>
                <w:szCs w:val="20"/>
              </w:rPr>
              <w:t>/3</w:t>
            </w:r>
            <w:r w:rsidR="00F41CB7" w:rsidRPr="00791976">
              <w:rPr>
                <w:sz w:val="20"/>
                <w:szCs w:val="20"/>
              </w:rPr>
              <w:t xml:space="preserve"> vocabulary:</w:t>
            </w:r>
            <w:r w:rsidR="58F81D19" w:rsidRPr="00791976">
              <w:rPr>
                <w:sz w:val="20"/>
                <w:szCs w:val="20"/>
              </w:rPr>
              <w:t xml:space="preserve"> (</w:t>
            </w:r>
            <w:r w:rsidR="00F02EC8" w:rsidRPr="00791976">
              <w:rPr>
                <w:sz w:val="20"/>
                <w:szCs w:val="20"/>
              </w:rPr>
              <w:t>see</w:t>
            </w:r>
            <w:r w:rsidR="58F81D19" w:rsidRPr="00791976">
              <w:rPr>
                <w:sz w:val="20"/>
                <w:szCs w:val="20"/>
              </w:rPr>
              <w:t xml:space="preserve"> each text)</w:t>
            </w:r>
          </w:p>
          <w:p w14:paraId="36D5D6A9" w14:textId="77777777" w:rsidR="00F02EC8" w:rsidRPr="00791976" w:rsidRDefault="00F02EC8" w:rsidP="74744C93">
            <w:pPr>
              <w:rPr>
                <w:sz w:val="20"/>
                <w:szCs w:val="20"/>
              </w:rPr>
            </w:pPr>
          </w:p>
          <w:p w14:paraId="4498D97A" w14:textId="77777777" w:rsidR="00F02EC8" w:rsidRPr="00791976" w:rsidRDefault="00F02EC8" w:rsidP="00F02EC8">
            <w:pPr>
              <w:rPr>
                <w:b/>
                <w:sz w:val="20"/>
                <w:szCs w:val="20"/>
                <w:u w:val="single"/>
              </w:rPr>
            </w:pPr>
            <w:r w:rsidRPr="00791976">
              <w:rPr>
                <w:b/>
                <w:sz w:val="20"/>
                <w:szCs w:val="20"/>
                <w:u w:val="single"/>
              </w:rPr>
              <w:t>Sentence Structure:</w:t>
            </w:r>
          </w:p>
          <w:p w14:paraId="36DBED1F" w14:textId="77777777" w:rsidR="00F02EC8" w:rsidRPr="00791976" w:rsidRDefault="00F02EC8" w:rsidP="00F02EC8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  <w:u w:val="single"/>
              </w:rPr>
              <w:t>-Colourful Semantics</w:t>
            </w:r>
            <w:r w:rsidRPr="00791976">
              <w:rPr>
                <w:sz w:val="20"/>
                <w:szCs w:val="20"/>
              </w:rPr>
              <w:t>:  Orange is WHO, yellow is a DOING word (verb) and green is THING or PERSON (noun).</w:t>
            </w:r>
          </w:p>
          <w:p w14:paraId="2E2482E6" w14:textId="77777777" w:rsidR="00F02EC8" w:rsidRPr="00791976" w:rsidRDefault="00F02EC8" w:rsidP="00F02EC8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  <w:u w:val="single"/>
              </w:rPr>
              <w:t>-Capital Letters</w:t>
            </w:r>
            <w:r w:rsidRPr="00791976">
              <w:rPr>
                <w:sz w:val="20"/>
                <w:szCs w:val="20"/>
              </w:rPr>
              <w:t xml:space="preserve"> at the beginning of a sentence, </w:t>
            </w:r>
            <w:r w:rsidRPr="00791976">
              <w:rPr>
                <w:sz w:val="20"/>
                <w:szCs w:val="20"/>
                <w:u w:val="single"/>
              </w:rPr>
              <w:t>finger spaces</w:t>
            </w:r>
            <w:r w:rsidRPr="00791976">
              <w:rPr>
                <w:sz w:val="20"/>
                <w:szCs w:val="20"/>
              </w:rPr>
              <w:t xml:space="preserve"> and </w:t>
            </w:r>
            <w:r w:rsidRPr="00791976">
              <w:rPr>
                <w:sz w:val="20"/>
                <w:szCs w:val="20"/>
                <w:u w:val="single"/>
              </w:rPr>
              <w:t>full stops</w:t>
            </w:r>
            <w:r w:rsidRPr="00791976">
              <w:rPr>
                <w:sz w:val="20"/>
                <w:szCs w:val="20"/>
              </w:rPr>
              <w:t xml:space="preserve"> at the end.</w:t>
            </w:r>
          </w:p>
          <w:p w14:paraId="49BE73B7" w14:textId="77777777" w:rsidR="00F02EC8" w:rsidRPr="00791976" w:rsidRDefault="00F02EC8" w:rsidP="00F02EC8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  <w:u w:val="single"/>
              </w:rPr>
              <w:t>-Say the sentence</w:t>
            </w:r>
            <w:r w:rsidRPr="00791976">
              <w:rPr>
                <w:sz w:val="20"/>
                <w:szCs w:val="20"/>
              </w:rPr>
              <w:t xml:space="preserve"> before writing (use phonics).</w:t>
            </w:r>
          </w:p>
          <w:p w14:paraId="2A6A1C3B" w14:textId="77777777" w:rsidR="00F02EC8" w:rsidRPr="00791976" w:rsidRDefault="00F02EC8" w:rsidP="00F02EC8">
            <w:pPr>
              <w:rPr>
                <w:sz w:val="20"/>
                <w:szCs w:val="20"/>
              </w:rPr>
            </w:pPr>
          </w:p>
          <w:p w14:paraId="43C9DABA" w14:textId="77777777" w:rsidR="00F02EC8" w:rsidRPr="00791976" w:rsidRDefault="00F02EC8" w:rsidP="00F02EC8">
            <w:pPr>
              <w:rPr>
                <w:b/>
                <w:sz w:val="20"/>
                <w:szCs w:val="20"/>
                <w:u w:val="single"/>
              </w:rPr>
            </w:pPr>
            <w:r w:rsidRPr="00791976">
              <w:rPr>
                <w:b/>
                <w:sz w:val="20"/>
                <w:szCs w:val="20"/>
                <w:u w:val="single"/>
              </w:rPr>
              <w:t>Genre</w:t>
            </w:r>
          </w:p>
          <w:p w14:paraId="4D2D3823" w14:textId="718F5A0B" w:rsidR="00F02EC8" w:rsidRPr="00791976" w:rsidRDefault="00F02EC8" w:rsidP="74744C93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</w:rPr>
              <w:t>Fiction</w:t>
            </w:r>
            <w:r w:rsidR="00791976">
              <w:rPr>
                <w:sz w:val="20"/>
                <w:szCs w:val="20"/>
              </w:rPr>
              <w:t xml:space="preserve">       </w:t>
            </w:r>
            <w:r w:rsidR="004D309D" w:rsidRPr="00791976">
              <w:rPr>
                <w:sz w:val="20"/>
                <w:szCs w:val="20"/>
              </w:rPr>
              <w:t>Instructions</w:t>
            </w:r>
          </w:p>
        </w:tc>
      </w:tr>
      <w:tr w:rsidR="00155480" w14:paraId="7E8A9D2C" w14:textId="77777777" w:rsidTr="00155480">
        <w:trPr>
          <w:trHeight w:val="88"/>
        </w:trPr>
        <w:tc>
          <w:tcPr>
            <w:tcW w:w="9498" w:type="dxa"/>
            <w:gridSpan w:val="14"/>
            <w:shd w:val="clear" w:color="auto" w:fill="D9D9D9" w:themeFill="background1" w:themeFillShade="D9"/>
          </w:tcPr>
          <w:p w14:paraId="68F0F241" w14:textId="7466D4D3" w:rsidR="00155480" w:rsidRPr="00155480" w:rsidRDefault="00155480" w:rsidP="00155480">
            <w:pPr>
              <w:jc w:val="center"/>
              <w:rPr>
                <w:b/>
              </w:rPr>
            </w:pPr>
            <w:r w:rsidRPr="00155480">
              <w:rPr>
                <w:b/>
              </w:rPr>
              <w:t>Oracy Summer Term</w:t>
            </w:r>
          </w:p>
        </w:tc>
      </w:tr>
      <w:tr w:rsidR="00155480" w14:paraId="6AEC4DE3" w14:textId="77777777" w:rsidTr="00791976">
        <w:trPr>
          <w:trHeight w:val="976"/>
        </w:trPr>
        <w:tc>
          <w:tcPr>
            <w:tcW w:w="5813" w:type="dxa"/>
            <w:gridSpan w:val="10"/>
            <w:shd w:val="clear" w:color="auto" w:fill="D9D9D9" w:themeFill="background1" w:themeFillShade="D9"/>
          </w:tcPr>
          <w:p w14:paraId="2250AE21" w14:textId="77777777" w:rsidR="00155480" w:rsidRPr="00791976" w:rsidRDefault="00155480" w:rsidP="00155480">
            <w:pPr>
              <w:rPr>
                <w:sz w:val="20"/>
                <w:szCs w:val="20"/>
                <w:u w:val="single"/>
              </w:rPr>
            </w:pPr>
            <w:r w:rsidRPr="00791976">
              <w:rPr>
                <w:sz w:val="20"/>
                <w:szCs w:val="20"/>
                <w:u w:val="single"/>
              </w:rPr>
              <w:t>Physical Oracy:</w:t>
            </w:r>
          </w:p>
          <w:p w14:paraId="67D35C5A" w14:textId="7F32D149" w:rsidR="00155480" w:rsidRPr="00791976" w:rsidRDefault="00155480" w:rsidP="00155480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</w:rPr>
              <w:t>Use appropriate tone of voice in the right context e.g. To project their voice to a large audience (Year Group CW Performance)</w:t>
            </w:r>
          </w:p>
          <w:p w14:paraId="4F9FA757" w14:textId="404F96C1" w:rsidR="00155480" w:rsidRPr="00791976" w:rsidRDefault="00155480" w:rsidP="00155480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</w:rPr>
              <w:t>Use sentence stems to link to other’s ideas in group discussion</w:t>
            </w:r>
          </w:p>
        </w:tc>
        <w:tc>
          <w:tcPr>
            <w:tcW w:w="3685" w:type="dxa"/>
            <w:gridSpan w:val="4"/>
            <w:shd w:val="clear" w:color="auto" w:fill="D9D9D9" w:themeFill="background1" w:themeFillShade="D9"/>
          </w:tcPr>
          <w:p w14:paraId="7E06196D" w14:textId="77777777" w:rsidR="00155480" w:rsidRPr="00791976" w:rsidRDefault="00155480" w:rsidP="00155480">
            <w:pPr>
              <w:rPr>
                <w:sz w:val="20"/>
                <w:szCs w:val="20"/>
                <w:u w:val="single"/>
              </w:rPr>
            </w:pPr>
            <w:r w:rsidRPr="00791976">
              <w:rPr>
                <w:sz w:val="20"/>
                <w:szCs w:val="20"/>
                <w:u w:val="single"/>
              </w:rPr>
              <w:t>Linguistic Oracy:</w:t>
            </w:r>
          </w:p>
          <w:p w14:paraId="2D77E080" w14:textId="60E03FE8" w:rsidR="00155480" w:rsidRPr="00791976" w:rsidRDefault="00155480" w:rsidP="74744C93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</w:rPr>
              <w:t xml:space="preserve">Take opportunities to try out new language, even if it is not always correctly used. </w:t>
            </w:r>
          </w:p>
        </w:tc>
      </w:tr>
      <w:tr w:rsidR="00155480" w14:paraId="4F4BB0DA" w14:textId="77777777" w:rsidTr="00791976">
        <w:trPr>
          <w:trHeight w:val="88"/>
        </w:trPr>
        <w:tc>
          <w:tcPr>
            <w:tcW w:w="5813" w:type="dxa"/>
            <w:gridSpan w:val="10"/>
            <w:shd w:val="clear" w:color="auto" w:fill="D9D9D9" w:themeFill="background1" w:themeFillShade="D9"/>
          </w:tcPr>
          <w:p w14:paraId="755F12B7" w14:textId="77777777" w:rsidR="00155480" w:rsidRPr="00791976" w:rsidRDefault="00155480" w:rsidP="00155480">
            <w:pPr>
              <w:rPr>
                <w:sz w:val="20"/>
                <w:szCs w:val="20"/>
                <w:u w:val="single"/>
              </w:rPr>
            </w:pPr>
            <w:r w:rsidRPr="00791976">
              <w:rPr>
                <w:sz w:val="20"/>
                <w:szCs w:val="20"/>
                <w:u w:val="single"/>
              </w:rPr>
              <w:t>Cognitive Oracy:</w:t>
            </w:r>
          </w:p>
          <w:p w14:paraId="5B5DE7FF" w14:textId="77777777" w:rsidR="00155480" w:rsidRPr="00791976" w:rsidRDefault="00155480" w:rsidP="00155480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</w:rPr>
              <w:t>Disagree with someone else’s opinion politely.</w:t>
            </w:r>
          </w:p>
          <w:p w14:paraId="56FCACA9" w14:textId="5D9FDFB4" w:rsidR="00155480" w:rsidRPr="00791976" w:rsidRDefault="00155480" w:rsidP="74744C93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</w:rPr>
              <w:t>Explain ideas and events in chronological order</w:t>
            </w:r>
          </w:p>
        </w:tc>
        <w:tc>
          <w:tcPr>
            <w:tcW w:w="3685" w:type="dxa"/>
            <w:gridSpan w:val="4"/>
            <w:shd w:val="clear" w:color="auto" w:fill="D9D9D9" w:themeFill="background1" w:themeFillShade="D9"/>
          </w:tcPr>
          <w:p w14:paraId="61B88E75" w14:textId="77777777" w:rsidR="00155480" w:rsidRPr="00791976" w:rsidRDefault="00155480" w:rsidP="00155480">
            <w:pPr>
              <w:rPr>
                <w:sz w:val="20"/>
                <w:szCs w:val="20"/>
                <w:u w:val="single"/>
              </w:rPr>
            </w:pPr>
            <w:r w:rsidRPr="00791976">
              <w:rPr>
                <w:sz w:val="20"/>
                <w:szCs w:val="20"/>
                <w:u w:val="single"/>
              </w:rPr>
              <w:t>Social &amp; Emotional Oracy:</w:t>
            </w:r>
          </w:p>
          <w:p w14:paraId="0674F0EF" w14:textId="003E089B" w:rsidR="00155480" w:rsidRPr="00791976" w:rsidRDefault="00155480" w:rsidP="00155480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</w:rPr>
              <w:t>Take part in group discussions with an adult.</w:t>
            </w:r>
          </w:p>
        </w:tc>
      </w:tr>
      <w:tr w:rsidR="00773272" w14:paraId="548C7918" w14:textId="77777777" w:rsidTr="00F74F38">
        <w:tc>
          <w:tcPr>
            <w:tcW w:w="2092" w:type="dxa"/>
            <w:shd w:val="clear" w:color="auto" w:fill="auto"/>
          </w:tcPr>
          <w:p w14:paraId="3A1D2A0E" w14:textId="77777777" w:rsidR="00773272" w:rsidRDefault="00773272">
            <w:r>
              <w:t>Week 1</w:t>
            </w:r>
          </w:p>
        </w:tc>
        <w:tc>
          <w:tcPr>
            <w:tcW w:w="1878" w:type="dxa"/>
            <w:gridSpan w:val="5"/>
            <w:shd w:val="clear" w:color="auto" w:fill="auto"/>
          </w:tcPr>
          <w:p w14:paraId="63D5499D" w14:textId="77777777" w:rsidR="00773272" w:rsidRDefault="00773272">
            <w:r>
              <w:t>Week 2</w:t>
            </w:r>
          </w:p>
        </w:tc>
        <w:tc>
          <w:tcPr>
            <w:tcW w:w="1728" w:type="dxa"/>
            <w:gridSpan w:val="3"/>
            <w:shd w:val="clear" w:color="auto" w:fill="auto"/>
          </w:tcPr>
          <w:p w14:paraId="2823E6D7" w14:textId="77777777" w:rsidR="00773272" w:rsidRDefault="00773272">
            <w:r>
              <w:t>Week 3</w:t>
            </w:r>
          </w:p>
        </w:tc>
        <w:tc>
          <w:tcPr>
            <w:tcW w:w="1816" w:type="dxa"/>
            <w:gridSpan w:val="4"/>
            <w:shd w:val="clear" w:color="auto" w:fill="auto"/>
          </w:tcPr>
          <w:p w14:paraId="6145ED70" w14:textId="77777777" w:rsidR="00773272" w:rsidRDefault="00773272">
            <w:r>
              <w:t>Week 4</w:t>
            </w:r>
          </w:p>
        </w:tc>
        <w:tc>
          <w:tcPr>
            <w:tcW w:w="1984" w:type="dxa"/>
            <w:shd w:val="clear" w:color="auto" w:fill="auto"/>
          </w:tcPr>
          <w:p w14:paraId="30D3A7E6" w14:textId="77777777" w:rsidR="00773272" w:rsidRDefault="00773272">
            <w:r>
              <w:t>Week 5</w:t>
            </w:r>
          </w:p>
        </w:tc>
      </w:tr>
      <w:tr w:rsidR="00773272" w14:paraId="66A988AB" w14:textId="77777777" w:rsidTr="00F74F38">
        <w:tc>
          <w:tcPr>
            <w:tcW w:w="2092" w:type="dxa"/>
            <w:shd w:val="clear" w:color="auto" w:fill="auto"/>
          </w:tcPr>
          <w:p w14:paraId="5E178140" w14:textId="252F9FC2" w:rsidR="00773272" w:rsidRDefault="00773272">
            <w:pPr>
              <w:rPr>
                <w:i/>
              </w:rPr>
            </w:pPr>
            <w:r>
              <w:t>Key text:</w:t>
            </w:r>
            <w:r w:rsidR="006547C7">
              <w:t xml:space="preserve"> </w:t>
            </w:r>
            <w:r w:rsidR="006547C7" w:rsidRPr="00F02EC8">
              <w:rPr>
                <w:i/>
              </w:rPr>
              <w:t>Tell Me a Dragon</w:t>
            </w:r>
          </w:p>
          <w:p w14:paraId="2F10952B" w14:textId="5F800491" w:rsidR="00F02EC8" w:rsidRDefault="00791976"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5E32E1E7" wp14:editId="7C7E98A5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100330</wp:posOffset>
                  </wp:positionV>
                  <wp:extent cx="838200" cy="700405"/>
                  <wp:effectExtent l="0" t="0" r="0" b="4445"/>
                  <wp:wrapTight wrapText="bothSides">
                    <wp:wrapPolygon edited="0">
                      <wp:start x="0" y="0"/>
                      <wp:lineTo x="0" y="21150"/>
                      <wp:lineTo x="21109" y="21150"/>
                      <wp:lineTo x="21109" y="0"/>
                      <wp:lineTo x="0" y="0"/>
                    </wp:wrapPolygon>
                  </wp:wrapTight>
                  <wp:docPr id="402686043" name="Picture 14" descr="Tell Me a Dragon by Jackie Morris (2016-10-06): Amazon.co.u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700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1913D9" w14:textId="77777777" w:rsidR="00791976" w:rsidRDefault="00791976"/>
          <w:p w14:paraId="03536DF6" w14:textId="77777777" w:rsidR="00791976" w:rsidRDefault="00791976"/>
          <w:p w14:paraId="5F514C17" w14:textId="77777777" w:rsidR="00791976" w:rsidRDefault="00791976"/>
          <w:p w14:paraId="6B9D334F" w14:textId="77777777" w:rsidR="00791976" w:rsidRDefault="00791976"/>
          <w:p w14:paraId="4EF7D747" w14:textId="389DCBAD" w:rsidR="00773272" w:rsidRDefault="1587ACA8">
            <w:r>
              <w:t>T2: ride, guard, curled, creep</w:t>
            </w:r>
            <w:r w:rsidR="4F1EA798">
              <w:t>, fierce</w:t>
            </w:r>
          </w:p>
          <w:p w14:paraId="65BFF96F" w14:textId="626F3639" w:rsidR="00773272" w:rsidRDefault="006547C7">
            <w:r>
              <w:t xml:space="preserve"> </w:t>
            </w:r>
          </w:p>
        </w:tc>
        <w:tc>
          <w:tcPr>
            <w:tcW w:w="1878" w:type="dxa"/>
            <w:gridSpan w:val="5"/>
            <w:shd w:val="clear" w:color="auto" w:fill="auto"/>
          </w:tcPr>
          <w:p w14:paraId="4ABF519A" w14:textId="189B6F70" w:rsidR="00773272" w:rsidRDefault="006547C7">
            <w:pPr>
              <w:rPr>
                <w:i/>
              </w:rPr>
            </w:pPr>
            <w:r>
              <w:t xml:space="preserve">Continue </w:t>
            </w:r>
            <w:r w:rsidRPr="00F02EC8">
              <w:rPr>
                <w:i/>
              </w:rPr>
              <w:t>Tell Me a Dragon</w:t>
            </w:r>
          </w:p>
          <w:p w14:paraId="1E0EC906" w14:textId="77777777" w:rsidR="00791976" w:rsidRPr="00F02EC8" w:rsidRDefault="00791976">
            <w:pPr>
              <w:rPr>
                <w:i/>
              </w:rPr>
            </w:pPr>
          </w:p>
          <w:p w14:paraId="5521AF41" w14:textId="77E5F0B0" w:rsidR="006547C7" w:rsidRDefault="00F02EC8">
            <w:r>
              <w:t>Mummy Dragon leaves egg in classroom (chase the mummy dragon to give it back!).</w:t>
            </w:r>
          </w:p>
        </w:tc>
        <w:tc>
          <w:tcPr>
            <w:tcW w:w="1728" w:type="dxa"/>
            <w:gridSpan w:val="3"/>
            <w:shd w:val="clear" w:color="auto" w:fill="auto"/>
          </w:tcPr>
          <w:p w14:paraId="3E3C556C" w14:textId="3EA6E2F2" w:rsidR="00773272" w:rsidRDefault="006547C7">
            <w:r>
              <w:t xml:space="preserve">Continue </w:t>
            </w:r>
            <w:r w:rsidRPr="00F02EC8">
              <w:rPr>
                <w:i/>
              </w:rPr>
              <w:t>Tell Me a Dragon</w:t>
            </w:r>
            <w:r w:rsidR="158BA2CA">
              <w:t>.</w:t>
            </w:r>
          </w:p>
          <w:p w14:paraId="314732C6" w14:textId="5CAEA952" w:rsidR="006547C7" w:rsidRDefault="00F02EC8">
            <w:r>
              <w:t xml:space="preserve">Build dragon catcher net to catch Mummy dragon. </w:t>
            </w:r>
          </w:p>
        </w:tc>
        <w:tc>
          <w:tcPr>
            <w:tcW w:w="1816" w:type="dxa"/>
            <w:gridSpan w:val="4"/>
            <w:shd w:val="clear" w:color="auto" w:fill="auto"/>
          </w:tcPr>
          <w:p w14:paraId="7C8AE3E2" w14:textId="758982EA" w:rsidR="006547C7" w:rsidRDefault="00773272" w:rsidP="09B6739C">
            <w:r>
              <w:t>Key text:</w:t>
            </w:r>
            <w:r w:rsidR="006547C7">
              <w:t xml:space="preserve"> </w:t>
            </w:r>
            <w:r w:rsidR="006547C7" w:rsidRPr="00F02EC8">
              <w:rPr>
                <w:i/>
              </w:rPr>
              <w:t>Sir Charl</w:t>
            </w:r>
            <w:r w:rsidR="2E18C97B" w:rsidRPr="00F02EC8">
              <w:rPr>
                <w:i/>
              </w:rPr>
              <w:t>ie</w:t>
            </w:r>
            <w:r w:rsidR="006547C7" w:rsidRPr="00F02EC8">
              <w:rPr>
                <w:i/>
              </w:rPr>
              <w:t xml:space="preserve"> Stinky Socks</w:t>
            </w:r>
            <w:r w:rsidR="3D8AC47F">
              <w:rPr>
                <w:noProof/>
              </w:rPr>
              <w:drawing>
                <wp:inline distT="0" distB="0" distL="0" distR="0" wp14:anchorId="48C41CA1" wp14:editId="5A520633">
                  <wp:extent cx="746760" cy="616811"/>
                  <wp:effectExtent l="0" t="0" r="0" b="0"/>
                  <wp:docPr id="620782311" name="Picture 16" descr="9781405228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915" cy="621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EAFD9C" w14:textId="655C68DC" w:rsidR="006547C7" w:rsidRDefault="6BC9676E" w:rsidP="1DAB41EA">
            <w:r>
              <w:t>T2: groaned, moaned, surrounded, bold</w:t>
            </w:r>
            <w:r w:rsidR="00F02EC8">
              <w:t>.</w:t>
            </w:r>
          </w:p>
        </w:tc>
        <w:tc>
          <w:tcPr>
            <w:tcW w:w="1984" w:type="dxa"/>
            <w:shd w:val="clear" w:color="auto" w:fill="auto"/>
          </w:tcPr>
          <w:p w14:paraId="1B34ECE2" w14:textId="1A55F584" w:rsidR="00773272" w:rsidRDefault="006547C7">
            <w:r>
              <w:t xml:space="preserve">Continue </w:t>
            </w:r>
            <w:r w:rsidRPr="00F02EC8">
              <w:rPr>
                <w:i/>
              </w:rPr>
              <w:t>Sir Charley Stinky Socks</w:t>
            </w:r>
            <w:r w:rsidR="2B61642F">
              <w:t xml:space="preserve"> </w:t>
            </w:r>
          </w:p>
        </w:tc>
      </w:tr>
      <w:tr w:rsidR="00773272" w14:paraId="68CD8CD7" w14:textId="77777777" w:rsidTr="00F74F38">
        <w:tc>
          <w:tcPr>
            <w:tcW w:w="2092" w:type="dxa"/>
            <w:shd w:val="clear" w:color="auto" w:fill="auto"/>
          </w:tcPr>
          <w:p w14:paraId="543EBDFE" w14:textId="77777777" w:rsidR="00773272" w:rsidRDefault="00773272">
            <w:r>
              <w:lastRenderedPageBreak/>
              <w:t>Outcomes:</w:t>
            </w:r>
            <w:r w:rsidR="006547C7">
              <w:t xml:space="preserve"> Use adjectives to describe appearance and character of own dragon.</w:t>
            </w:r>
          </w:p>
        </w:tc>
        <w:tc>
          <w:tcPr>
            <w:tcW w:w="1878" w:type="dxa"/>
            <w:gridSpan w:val="5"/>
            <w:shd w:val="clear" w:color="auto" w:fill="auto"/>
          </w:tcPr>
          <w:p w14:paraId="0C59FBDD" w14:textId="7D1ED910" w:rsidR="00773272" w:rsidRDefault="00773272">
            <w:r>
              <w:t>Outcomes:</w:t>
            </w:r>
            <w:r w:rsidR="006547C7">
              <w:t xml:space="preserve"> Wanted poster to catch </w:t>
            </w:r>
            <w:r w:rsidR="00F02EC8">
              <w:t>mummy</w:t>
            </w:r>
            <w:r w:rsidR="006547C7">
              <w:t xml:space="preserve"> dragon, using descriptive sentences from previous week too.</w:t>
            </w:r>
          </w:p>
        </w:tc>
        <w:tc>
          <w:tcPr>
            <w:tcW w:w="1728" w:type="dxa"/>
            <w:gridSpan w:val="3"/>
            <w:shd w:val="clear" w:color="auto" w:fill="auto"/>
          </w:tcPr>
          <w:p w14:paraId="055808B8" w14:textId="548C11FA" w:rsidR="00773272" w:rsidRDefault="00773272">
            <w:r>
              <w:t>Outcomes:</w:t>
            </w:r>
            <w:r w:rsidR="006547C7">
              <w:t xml:space="preserve"> Instructions to trap a dragon</w:t>
            </w:r>
            <w:r w:rsidR="00F02EC8">
              <w:t>.</w:t>
            </w:r>
            <w:r w:rsidR="006547C7">
              <w:t xml:space="preserve"> </w:t>
            </w:r>
          </w:p>
        </w:tc>
        <w:tc>
          <w:tcPr>
            <w:tcW w:w="1816" w:type="dxa"/>
            <w:gridSpan w:val="4"/>
            <w:shd w:val="clear" w:color="auto" w:fill="auto"/>
          </w:tcPr>
          <w:p w14:paraId="216F8237" w14:textId="77777777" w:rsidR="00773272" w:rsidRDefault="00773272" w:rsidP="006547C7">
            <w:r>
              <w:t>Outcomes:</w:t>
            </w:r>
            <w:r w:rsidR="006547C7">
              <w:t xml:space="preserve"> Use drama to act out the story. </w:t>
            </w:r>
          </w:p>
        </w:tc>
        <w:tc>
          <w:tcPr>
            <w:tcW w:w="1984" w:type="dxa"/>
            <w:shd w:val="clear" w:color="auto" w:fill="auto"/>
          </w:tcPr>
          <w:p w14:paraId="7C38120C" w14:textId="30D84FF8" w:rsidR="00773272" w:rsidRDefault="00773272" w:rsidP="1DAB41EA">
            <w:r>
              <w:t>Outcomes:</w:t>
            </w:r>
            <w:r w:rsidR="006547C7">
              <w:t xml:space="preserve"> Retell the story. Use simple sentences to build a narrative.</w:t>
            </w:r>
          </w:p>
        </w:tc>
      </w:tr>
      <w:tr w:rsidR="006547C7" w14:paraId="061FF5F5" w14:textId="77777777" w:rsidTr="000B3712">
        <w:tc>
          <w:tcPr>
            <w:tcW w:w="9498" w:type="dxa"/>
            <w:gridSpan w:val="14"/>
            <w:shd w:val="clear" w:color="auto" w:fill="9CC2E5" w:themeFill="accent1" w:themeFillTint="99"/>
          </w:tcPr>
          <w:p w14:paraId="574F30BC" w14:textId="2C3ED681" w:rsidR="006547C7" w:rsidRPr="00791976" w:rsidRDefault="006547C7">
            <w:pPr>
              <w:rPr>
                <w:b/>
                <w:i/>
                <w:sz w:val="20"/>
                <w:szCs w:val="20"/>
              </w:rPr>
            </w:pPr>
            <w:r w:rsidRPr="00791976">
              <w:rPr>
                <w:sz w:val="20"/>
                <w:szCs w:val="20"/>
              </w:rPr>
              <w:t xml:space="preserve">Topic: </w:t>
            </w:r>
            <w:r w:rsidRPr="00791976">
              <w:rPr>
                <w:b/>
                <w:i/>
                <w:sz w:val="20"/>
                <w:szCs w:val="20"/>
              </w:rPr>
              <w:t>Green Fingers</w:t>
            </w:r>
          </w:p>
          <w:p w14:paraId="01B7E8A9" w14:textId="07654E0D" w:rsidR="004D309D" w:rsidRPr="00791976" w:rsidRDefault="004D309D">
            <w:pPr>
              <w:rPr>
                <w:sz w:val="20"/>
                <w:szCs w:val="20"/>
              </w:rPr>
            </w:pPr>
          </w:p>
          <w:p w14:paraId="65F4A728" w14:textId="77777777" w:rsidR="004D309D" w:rsidRPr="00791976" w:rsidRDefault="004D309D" w:rsidP="004D309D">
            <w:pPr>
              <w:rPr>
                <w:b/>
                <w:sz w:val="20"/>
                <w:szCs w:val="20"/>
                <w:u w:val="single"/>
              </w:rPr>
            </w:pPr>
            <w:r w:rsidRPr="00791976">
              <w:rPr>
                <w:b/>
                <w:sz w:val="20"/>
                <w:szCs w:val="20"/>
                <w:u w:val="single"/>
              </w:rPr>
              <w:t>Sentence Structure:</w:t>
            </w:r>
          </w:p>
          <w:p w14:paraId="75BDA802" w14:textId="77777777" w:rsidR="004D309D" w:rsidRPr="00791976" w:rsidRDefault="004D309D" w:rsidP="004D309D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  <w:u w:val="single"/>
              </w:rPr>
              <w:t>-Colourful Semantics</w:t>
            </w:r>
            <w:r w:rsidRPr="00791976">
              <w:rPr>
                <w:sz w:val="20"/>
                <w:szCs w:val="20"/>
              </w:rPr>
              <w:t>:  Orange is WHO, yellow is a DOING word (verb) and green is THING or PERSON (noun).</w:t>
            </w:r>
          </w:p>
          <w:p w14:paraId="07E345F2" w14:textId="77777777" w:rsidR="004D309D" w:rsidRPr="00791976" w:rsidRDefault="004D309D" w:rsidP="004D309D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  <w:u w:val="single"/>
              </w:rPr>
              <w:t>-Capital Letters</w:t>
            </w:r>
            <w:r w:rsidRPr="00791976">
              <w:rPr>
                <w:sz w:val="20"/>
                <w:szCs w:val="20"/>
              </w:rPr>
              <w:t xml:space="preserve"> at the beginning of a sentence, </w:t>
            </w:r>
            <w:r w:rsidRPr="00791976">
              <w:rPr>
                <w:sz w:val="20"/>
                <w:szCs w:val="20"/>
                <w:u w:val="single"/>
              </w:rPr>
              <w:t>finger spaces</w:t>
            </w:r>
            <w:r w:rsidRPr="00791976">
              <w:rPr>
                <w:sz w:val="20"/>
                <w:szCs w:val="20"/>
              </w:rPr>
              <w:t xml:space="preserve"> and </w:t>
            </w:r>
            <w:r w:rsidRPr="00791976">
              <w:rPr>
                <w:sz w:val="20"/>
                <w:szCs w:val="20"/>
                <w:u w:val="single"/>
              </w:rPr>
              <w:t>full stops</w:t>
            </w:r>
            <w:r w:rsidRPr="00791976">
              <w:rPr>
                <w:sz w:val="20"/>
                <w:szCs w:val="20"/>
              </w:rPr>
              <w:t xml:space="preserve"> at the end.</w:t>
            </w:r>
          </w:p>
          <w:p w14:paraId="34FF1A13" w14:textId="77777777" w:rsidR="004D309D" w:rsidRPr="00791976" w:rsidRDefault="004D309D" w:rsidP="004D309D">
            <w:pPr>
              <w:rPr>
                <w:sz w:val="20"/>
                <w:szCs w:val="20"/>
              </w:rPr>
            </w:pPr>
            <w:r w:rsidRPr="00791976">
              <w:rPr>
                <w:sz w:val="20"/>
                <w:szCs w:val="20"/>
                <w:u w:val="single"/>
              </w:rPr>
              <w:t>-Say the sentence</w:t>
            </w:r>
            <w:r w:rsidRPr="00791976">
              <w:rPr>
                <w:sz w:val="20"/>
                <w:szCs w:val="20"/>
              </w:rPr>
              <w:t xml:space="preserve"> before writing (use phonics).</w:t>
            </w:r>
          </w:p>
          <w:p w14:paraId="3998177B" w14:textId="77777777" w:rsidR="004D309D" w:rsidRPr="00791976" w:rsidRDefault="004D309D" w:rsidP="004D309D">
            <w:pPr>
              <w:rPr>
                <w:sz w:val="20"/>
                <w:szCs w:val="20"/>
              </w:rPr>
            </w:pPr>
          </w:p>
          <w:p w14:paraId="1AC99597" w14:textId="77777777" w:rsidR="004D309D" w:rsidRPr="00791976" w:rsidRDefault="004D309D" w:rsidP="004D309D">
            <w:pPr>
              <w:rPr>
                <w:b/>
                <w:sz w:val="20"/>
                <w:szCs w:val="20"/>
                <w:u w:val="single"/>
              </w:rPr>
            </w:pPr>
            <w:r w:rsidRPr="00791976">
              <w:rPr>
                <w:b/>
                <w:sz w:val="20"/>
                <w:szCs w:val="20"/>
                <w:u w:val="single"/>
              </w:rPr>
              <w:t>Genre</w:t>
            </w:r>
          </w:p>
          <w:p w14:paraId="406B63C9" w14:textId="128629E1" w:rsidR="00F41CB7" w:rsidRDefault="004D309D" w:rsidP="74744C93">
            <w:r w:rsidRPr="00791976">
              <w:rPr>
                <w:sz w:val="20"/>
                <w:szCs w:val="20"/>
              </w:rPr>
              <w:t>Fiction</w:t>
            </w:r>
            <w:r w:rsidR="00791976" w:rsidRPr="00791976">
              <w:rPr>
                <w:sz w:val="20"/>
                <w:szCs w:val="20"/>
              </w:rPr>
              <w:t xml:space="preserve">      </w:t>
            </w:r>
            <w:r w:rsidRPr="00791976">
              <w:rPr>
                <w:sz w:val="20"/>
                <w:szCs w:val="20"/>
              </w:rPr>
              <w:t>Non-fiction</w:t>
            </w:r>
          </w:p>
        </w:tc>
      </w:tr>
      <w:tr w:rsidR="006547C7" w14:paraId="438B26D1" w14:textId="77777777" w:rsidTr="00F74F38">
        <w:tc>
          <w:tcPr>
            <w:tcW w:w="2092" w:type="dxa"/>
            <w:shd w:val="clear" w:color="auto" w:fill="auto"/>
          </w:tcPr>
          <w:p w14:paraId="71E1E684" w14:textId="77777777" w:rsidR="006547C7" w:rsidRDefault="006547C7">
            <w:r>
              <w:t>Week 1</w:t>
            </w:r>
          </w:p>
        </w:tc>
        <w:tc>
          <w:tcPr>
            <w:tcW w:w="1878" w:type="dxa"/>
            <w:gridSpan w:val="5"/>
            <w:shd w:val="clear" w:color="auto" w:fill="auto"/>
          </w:tcPr>
          <w:p w14:paraId="48C20208" w14:textId="77777777" w:rsidR="006547C7" w:rsidRDefault="006547C7">
            <w:r>
              <w:t>Week 2</w:t>
            </w:r>
          </w:p>
        </w:tc>
        <w:tc>
          <w:tcPr>
            <w:tcW w:w="1728" w:type="dxa"/>
            <w:gridSpan w:val="3"/>
            <w:shd w:val="clear" w:color="auto" w:fill="auto"/>
          </w:tcPr>
          <w:p w14:paraId="27831173" w14:textId="77777777" w:rsidR="006547C7" w:rsidRDefault="006547C7">
            <w:r>
              <w:t>Week 3</w:t>
            </w:r>
          </w:p>
        </w:tc>
        <w:tc>
          <w:tcPr>
            <w:tcW w:w="1816" w:type="dxa"/>
            <w:gridSpan w:val="4"/>
            <w:shd w:val="clear" w:color="auto" w:fill="auto"/>
          </w:tcPr>
          <w:p w14:paraId="187408F2" w14:textId="77777777" w:rsidR="006547C7" w:rsidRDefault="006547C7">
            <w:r>
              <w:t>Week 4</w:t>
            </w:r>
          </w:p>
        </w:tc>
        <w:tc>
          <w:tcPr>
            <w:tcW w:w="1984" w:type="dxa"/>
            <w:shd w:val="clear" w:color="auto" w:fill="auto"/>
          </w:tcPr>
          <w:p w14:paraId="46C8F22E" w14:textId="77777777" w:rsidR="006547C7" w:rsidRDefault="006547C7">
            <w:r>
              <w:t>Week 5</w:t>
            </w:r>
          </w:p>
        </w:tc>
      </w:tr>
      <w:tr w:rsidR="006547C7" w14:paraId="32A79D00" w14:textId="77777777" w:rsidTr="00F74F38">
        <w:tc>
          <w:tcPr>
            <w:tcW w:w="2092" w:type="dxa"/>
            <w:shd w:val="clear" w:color="auto" w:fill="auto"/>
          </w:tcPr>
          <w:p w14:paraId="4B94D5A5" w14:textId="6616F149" w:rsidR="004D309D" w:rsidRDefault="006547C7" w:rsidP="02AEF8DA">
            <w:r>
              <w:t xml:space="preserve">Key text: Jack and the </w:t>
            </w:r>
            <w:r w:rsidR="5AB76788">
              <w:t xml:space="preserve">jelly </w:t>
            </w:r>
            <w:r>
              <w:t xml:space="preserve">beanstalk </w:t>
            </w:r>
            <w:r w:rsidR="724828EE">
              <w:rPr>
                <w:noProof/>
              </w:rPr>
              <w:drawing>
                <wp:inline distT="0" distB="0" distL="0" distR="0" wp14:anchorId="6F509157" wp14:editId="1BA46932">
                  <wp:extent cx="1028700" cy="1104900"/>
                  <wp:effectExtent l="0" t="0" r="0" b="0"/>
                  <wp:docPr id="393709057" name="Picture 393709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336E4A" w14:textId="012613B9" w:rsidR="004D309D" w:rsidRDefault="004D309D" w:rsidP="004D309D"/>
          <w:p w14:paraId="2CCF5E8D" w14:textId="4D828C66" w:rsidR="006547C7" w:rsidRPr="004D309D" w:rsidRDefault="004D309D" w:rsidP="004D309D">
            <w:pPr>
              <w:tabs>
                <w:tab w:val="left" w:pos="1356"/>
              </w:tabs>
            </w:pPr>
            <w:r>
              <w:t xml:space="preserve">T2/3: </w:t>
            </w:r>
            <w:r w:rsidRPr="004D309D">
              <w:t>suddenly, offered   furious   cramming    thundering</w:t>
            </w:r>
          </w:p>
        </w:tc>
        <w:tc>
          <w:tcPr>
            <w:tcW w:w="1878" w:type="dxa"/>
            <w:gridSpan w:val="5"/>
            <w:shd w:val="clear" w:color="auto" w:fill="auto"/>
          </w:tcPr>
          <w:p w14:paraId="103EA024" w14:textId="77777777" w:rsidR="006547C7" w:rsidRDefault="006547C7">
            <w:r>
              <w:t>Key text: In the Garden ORT book</w:t>
            </w:r>
          </w:p>
          <w:p w14:paraId="21A0B5A2" w14:textId="13C8205B" w:rsidR="006547C7" w:rsidRDefault="006547C7">
            <w:r>
              <w:rPr>
                <w:noProof/>
              </w:rPr>
              <w:drawing>
                <wp:inline distT="0" distB="0" distL="0" distR="0" wp14:anchorId="7387BA01" wp14:editId="28F8B47F">
                  <wp:extent cx="927148" cy="1219200"/>
                  <wp:effectExtent l="0" t="0" r="6350" b="0"/>
                  <wp:docPr id="585576978" name="Picture 19" descr="Buy Oxford Reading Tree: Stage 6 &amp; 7: Storybooks: In the Garde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48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6959E7" w14:textId="5232AA28" w:rsidR="006547C7" w:rsidRDefault="09A575F0">
            <w:r>
              <w:t>T2</w:t>
            </w:r>
            <w:r w:rsidR="004D309D">
              <w:t>/3</w:t>
            </w:r>
            <w:r>
              <w:t xml:space="preserve">: glowing, jungle, desert, </w:t>
            </w:r>
            <w:r w:rsidR="78294C88">
              <w:t>climbing</w:t>
            </w:r>
            <w:r w:rsidR="006547C7">
              <w:t xml:space="preserve"> </w:t>
            </w:r>
          </w:p>
        </w:tc>
        <w:tc>
          <w:tcPr>
            <w:tcW w:w="1728" w:type="dxa"/>
            <w:gridSpan w:val="3"/>
            <w:shd w:val="clear" w:color="auto" w:fill="auto"/>
          </w:tcPr>
          <w:p w14:paraId="54435C5F" w14:textId="77777777" w:rsidR="006547C7" w:rsidRDefault="00202B8E">
            <w:r>
              <w:t>Continue In the Garden ORT book</w:t>
            </w:r>
          </w:p>
        </w:tc>
        <w:tc>
          <w:tcPr>
            <w:tcW w:w="1816" w:type="dxa"/>
            <w:gridSpan w:val="4"/>
            <w:shd w:val="clear" w:color="auto" w:fill="auto"/>
          </w:tcPr>
          <w:p w14:paraId="3A2B5D49" w14:textId="04A8FC0D" w:rsidR="006547C7" w:rsidRDefault="006547C7">
            <w:r>
              <w:t>Key text:</w:t>
            </w:r>
            <w:r w:rsidR="00202B8E">
              <w:t xml:space="preserve"> Seed to Sunflower </w:t>
            </w:r>
            <w:r w:rsidR="00202B8E">
              <w:rPr>
                <w:noProof/>
              </w:rPr>
              <w:drawing>
                <wp:inline distT="0" distB="0" distL="0" distR="0" wp14:anchorId="4BE26A50" wp14:editId="55D63693">
                  <wp:extent cx="929753" cy="933450"/>
                  <wp:effectExtent l="0" t="0" r="4445" b="0"/>
                  <wp:docPr id="1294553890" name="Picture 20" descr="Seed to Sunflower (Lifecycles), Camilla de la Bedoyere, Used; Good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753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1B37725">
              <w:t>T2</w:t>
            </w:r>
            <w:r w:rsidR="004D309D">
              <w:t>/3</w:t>
            </w:r>
            <w:r w:rsidR="61B37725">
              <w:t xml:space="preserve">: </w:t>
            </w:r>
            <w:r w:rsidR="3AB9BD0C">
              <w:t>he</w:t>
            </w:r>
            <w:r w:rsidR="545E5912">
              <w:t>a</w:t>
            </w:r>
            <w:r w:rsidR="3AB9BD0C">
              <w:t xml:space="preserve">lthy, spreading, softens, stripes </w:t>
            </w:r>
          </w:p>
        </w:tc>
        <w:tc>
          <w:tcPr>
            <w:tcW w:w="1984" w:type="dxa"/>
            <w:shd w:val="clear" w:color="auto" w:fill="auto"/>
          </w:tcPr>
          <w:p w14:paraId="511A2E4B" w14:textId="77777777" w:rsidR="006547C7" w:rsidRDefault="00202B8E">
            <w:r>
              <w:t>Continue Seed to Sunflower</w:t>
            </w:r>
          </w:p>
        </w:tc>
      </w:tr>
      <w:tr w:rsidR="006547C7" w14:paraId="74BE2311" w14:textId="77777777" w:rsidTr="00F74F38">
        <w:tc>
          <w:tcPr>
            <w:tcW w:w="2092" w:type="dxa"/>
            <w:shd w:val="clear" w:color="auto" w:fill="auto"/>
          </w:tcPr>
          <w:p w14:paraId="2DC8A2E2" w14:textId="77777777" w:rsidR="006547C7" w:rsidRDefault="006547C7">
            <w:r>
              <w:t>Outcomes: past tense verbs.</w:t>
            </w:r>
          </w:p>
          <w:p w14:paraId="79593240" w14:textId="77777777" w:rsidR="004D309D" w:rsidRDefault="006547C7" w:rsidP="004D309D">
            <w:r>
              <w:t xml:space="preserve">Suffixes: </w:t>
            </w:r>
            <w:r w:rsidR="004D309D">
              <w:t>Use –ing, –ed, –er and –est where no change is needed in the spelling of root</w:t>
            </w:r>
          </w:p>
          <w:p w14:paraId="2AC5670B" w14:textId="3CF42233" w:rsidR="006547C7" w:rsidRDefault="004D309D" w:rsidP="004D309D">
            <w:r>
              <w:t>words.</w:t>
            </w:r>
          </w:p>
          <w:p w14:paraId="7CD0D2AB" w14:textId="75EB7C92" w:rsidR="004D309D" w:rsidRDefault="004D309D" w:rsidP="004D309D">
            <w:r>
              <w:t>Grammar focus.</w:t>
            </w:r>
          </w:p>
          <w:p w14:paraId="503D0329" w14:textId="70AAAF2D" w:rsidR="004D309D" w:rsidRDefault="004D309D" w:rsidP="004D309D">
            <w:pPr>
              <w:rPr>
                <w:highlight w:val="yellow"/>
              </w:rPr>
            </w:pPr>
          </w:p>
        </w:tc>
        <w:tc>
          <w:tcPr>
            <w:tcW w:w="1878" w:type="dxa"/>
            <w:gridSpan w:val="5"/>
            <w:shd w:val="clear" w:color="auto" w:fill="auto"/>
          </w:tcPr>
          <w:p w14:paraId="5DB89912" w14:textId="77777777" w:rsidR="006547C7" w:rsidRDefault="006547C7" w:rsidP="00202B8E">
            <w:r>
              <w:t xml:space="preserve">Outcomes: </w:t>
            </w:r>
            <w:r w:rsidR="00202B8E">
              <w:t>Explore children shrinking and exploring the garden with mini pictures of themselves. Think o</w:t>
            </w:r>
            <w:r w:rsidR="00AB747D">
              <w:t xml:space="preserve">f new problem and resolution for </w:t>
            </w:r>
            <w:r w:rsidR="00202B8E">
              <w:t xml:space="preserve">the story. </w:t>
            </w:r>
          </w:p>
        </w:tc>
        <w:tc>
          <w:tcPr>
            <w:tcW w:w="1728" w:type="dxa"/>
            <w:gridSpan w:val="3"/>
            <w:shd w:val="clear" w:color="auto" w:fill="auto"/>
          </w:tcPr>
          <w:p w14:paraId="1C570A6F" w14:textId="77777777" w:rsidR="006547C7" w:rsidRDefault="006547C7">
            <w:r>
              <w:t>Outcomes:</w:t>
            </w:r>
            <w:r w:rsidR="00202B8E">
              <w:t xml:space="preserve"> Focus on problems and resolution in retell of their own version of the story.</w:t>
            </w:r>
          </w:p>
        </w:tc>
        <w:tc>
          <w:tcPr>
            <w:tcW w:w="1816" w:type="dxa"/>
            <w:gridSpan w:val="4"/>
            <w:shd w:val="clear" w:color="auto" w:fill="auto"/>
          </w:tcPr>
          <w:p w14:paraId="705BDF81" w14:textId="77777777" w:rsidR="006547C7" w:rsidRDefault="006547C7">
            <w:r>
              <w:t>Outcomes:</w:t>
            </w:r>
            <w:r w:rsidR="00202B8E">
              <w:t xml:space="preserve"> Explore the way the book is set out. Answer questions from the text. Make research notes about the life cycle of an apple. </w:t>
            </w:r>
          </w:p>
        </w:tc>
        <w:tc>
          <w:tcPr>
            <w:tcW w:w="1984" w:type="dxa"/>
            <w:shd w:val="clear" w:color="auto" w:fill="auto"/>
          </w:tcPr>
          <w:p w14:paraId="1192D972" w14:textId="77777777" w:rsidR="006547C7" w:rsidRDefault="006547C7">
            <w:r>
              <w:t>Outcomes:</w:t>
            </w:r>
            <w:r w:rsidR="00202B8E">
              <w:t xml:space="preserve"> </w:t>
            </w:r>
          </w:p>
          <w:p w14:paraId="40BCFC6E" w14:textId="77777777" w:rsidR="00202B8E" w:rsidRDefault="00202B8E">
            <w:r>
              <w:t xml:space="preserve">Information text about the life cycle of an apple. </w:t>
            </w:r>
          </w:p>
        </w:tc>
      </w:tr>
    </w:tbl>
    <w:p w14:paraId="3DEEC669" w14:textId="77777777" w:rsidR="009F0CC9" w:rsidRDefault="009F0CC9"/>
    <w:p w14:paraId="2D096B25" w14:textId="5EF8E64B" w:rsidR="2822BC35" w:rsidRDefault="2822BC35" w:rsidP="2822BC35"/>
    <w:p w14:paraId="450C1B50" w14:textId="085C143B" w:rsidR="2822BC35" w:rsidRDefault="2822BC35" w:rsidP="2822BC35"/>
    <w:sectPr w:rsidR="2822BC35" w:rsidSect="00F74F38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1695D5" w14:textId="77777777" w:rsidR="00F74F38" w:rsidRDefault="00F74F38" w:rsidP="00F74F38">
      <w:pPr>
        <w:spacing w:after="0" w:line="240" w:lineRule="auto"/>
      </w:pPr>
      <w:r>
        <w:separator/>
      </w:r>
    </w:p>
  </w:endnote>
  <w:endnote w:type="continuationSeparator" w:id="0">
    <w:p w14:paraId="3F976DB8" w14:textId="77777777" w:rsidR="00F74F38" w:rsidRDefault="00F74F38" w:rsidP="00F74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691F57" w14:textId="77777777" w:rsidR="00F74F38" w:rsidRDefault="00F74F38" w:rsidP="00F74F38">
      <w:pPr>
        <w:spacing w:after="0" w:line="240" w:lineRule="auto"/>
      </w:pPr>
      <w:r>
        <w:separator/>
      </w:r>
    </w:p>
  </w:footnote>
  <w:footnote w:type="continuationSeparator" w:id="0">
    <w:p w14:paraId="45542689" w14:textId="77777777" w:rsidR="00F74F38" w:rsidRDefault="00F74F38" w:rsidP="00F74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91CEC" w14:textId="1B3C1A86" w:rsidR="00F74F38" w:rsidRPr="00F74F38" w:rsidRDefault="00F74F38" w:rsidP="00F74F38">
    <w:pPr>
      <w:pStyle w:val="Header"/>
      <w:jc w:val="center"/>
      <w:rPr>
        <w:b/>
        <w:u w:val="single"/>
      </w:rPr>
    </w:pPr>
    <w:r w:rsidRPr="00F74F38">
      <w:rPr>
        <w:b/>
        <w:u w:val="single"/>
      </w:rPr>
      <w:t>Year 1 English O</w:t>
    </w:r>
    <w:r>
      <w:rPr>
        <w:b/>
        <w:u w:val="single"/>
      </w:rPr>
      <w:t>v</w:t>
    </w:r>
    <w:r w:rsidRPr="00F74F38">
      <w:rPr>
        <w:b/>
        <w:u w:val="single"/>
      </w:rPr>
      <w:t>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47AF9"/>
    <w:multiLevelType w:val="hybridMultilevel"/>
    <w:tmpl w:val="DBBC6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8081F"/>
    <w:multiLevelType w:val="hybridMultilevel"/>
    <w:tmpl w:val="7F1E2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052DE"/>
    <w:multiLevelType w:val="hybridMultilevel"/>
    <w:tmpl w:val="864A2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157A8"/>
    <w:multiLevelType w:val="hybridMultilevel"/>
    <w:tmpl w:val="5068309E"/>
    <w:lvl w:ilvl="0" w:tplc="9CA25C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A645B9"/>
    <w:multiLevelType w:val="hybridMultilevel"/>
    <w:tmpl w:val="2F4A7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01EBB"/>
    <w:multiLevelType w:val="hybridMultilevel"/>
    <w:tmpl w:val="34C02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4F2BA1"/>
    <w:multiLevelType w:val="hybridMultilevel"/>
    <w:tmpl w:val="FD2AF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875ADB"/>
    <w:multiLevelType w:val="hybridMultilevel"/>
    <w:tmpl w:val="8E422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F2D"/>
    <w:rsid w:val="00086F46"/>
    <w:rsid w:val="000B3712"/>
    <w:rsid w:val="00155480"/>
    <w:rsid w:val="00202B8E"/>
    <w:rsid w:val="002A2E3B"/>
    <w:rsid w:val="002E6F2D"/>
    <w:rsid w:val="003002BA"/>
    <w:rsid w:val="004743AF"/>
    <w:rsid w:val="0047645A"/>
    <w:rsid w:val="004D309D"/>
    <w:rsid w:val="00507DFD"/>
    <w:rsid w:val="006547C7"/>
    <w:rsid w:val="006C0D69"/>
    <w:rsid w:val="00773272"/>
    <w:rsid w:val="00791976"/>
    <w:rsid w:val="007F7B02"/>
    <w:rsid w:val="00815C4E"/>
    <w:rsid w:val="008923FB"/>
    <w:rsid w:val="009258B3"/>
    <w:rsid w:val="009B4958"/>
    <w:rsid w:val="009F0CC9"/>
    <w:rsid w:val="00A21D5C"/>
    <w:rsid w:val="00AB747D"/>
    <w:rsid w:val="00B127B2"/>
    <w:rsid w:val="00C23E60"/>
    <w:rsid w:val="00CE69BC"/>
    <w:rsid w:val="00F02EC8"/>
    <w:rsid w:val="00F41CB7"/>
    <w:rsid w:val="00F74F38"/>
    <w:rsid w:val="00FB04EB"/>
    <w:rsid w:val="00FB7731"/>
    <w:rsid w:val="00FDC2F6"/>
    <w:rsid w:val="01D620E0"/>
    <w:rsid w:val="02AEF8DA"/>
    <w:rsid w:val="060FDB79"/>
    <w:rsid w:val="0777C2B2"/>
    <w:rsid w:val="07C9BB0E"/>
    <w:rsid w:val="081AA863"/>
    <w:rsid w:val="086DE840"/>
    <w:rsid w:val="08B03B0E"/>
    <w:rsid w:val="08EC2D27"/>
    <w:rsid w:val="09888123"/>
    <w:rsid w:val="09A18BAE"/>
    <w:rsid w:val="09A575F0"/>
    <w:rsid w:val="09B6739C"/>
    <w:rsid w:val="0DA2E0D9"/>
    <w:rsid w:val="108348F4"/>
    <w:rsid w:val="10A99E1F"/>
    <w:rsid w:val="10B5F853"/>
    <w:rsid w:val="10BFF068"/>
    <w:rsid w:val="113E3536"/>
    <w:rsid w:val="11ACFDE0"/>
    <w:rsid w:val="1217A3FD"/>
    <w:rsid w:val="140BE47D"/>
    <w:rsid w:val="1458E1E0"/>
    <w:rsid w:val="1587ACA8"/>
    <w:rsid w:val="158BA2CA"/>
    <w:rsid w:val="15B8C04B"/>
    <w:rsid w:val="15F81A6B"/>
    <w:rsid w:val="16241AF8"/>
    <w:rsid w:val="18DF5B52"/>
    <w:rsid w:val="19FE49B5"/>
    <w:rsid w:val="1A7B2BB3"/>
    <w:rsid w:val="1C9C4BBA"/>
    <w:rsid w:val="1CB10636"/>
    <w:rsid w:val="1CFFCF0D"/>
    <w:rsid w:val="1D01E9F8"/>
    <w:rsid w:val="1D02FDBA"/>
    <w:rsid w:val="1DAB41EA"/>
    <w:rsid w:val="1E208678"/>
    <w:rsid w:val="20C7AF6F"/>
    <w:rsid w:val="215F0392"/>
    <w:rsid w:val="2192A315"/>
    <w:rsid w:val="2234E367"/>
    <w:rsid w:val="22F39B16"/>
    <w:rsid w:val="24E766F8"/>
    <w:rsid w:val="24ED990A"/>
    <w:rsid w:val="252C9BAC"/>
    <w:rsid w:val="25D17465"/>
    <w:rsid w:val="26D920DB"/>
    <w:rsid w:val="2807BD7F"/>
    <w:rsid w:val="2822BC35"/>
    <w:rsid w:val="2AD9E761"/>
    <w:rsid w:val="2B61642F"/>
    <w:rsid w:val="2B8EA133"/>
    <w:rsid w:val="2D45D01E"/>
    <w:rsid w:val="2E18C97B"/>
    <w:rsid w:val="2F579544"/>
    <w:rsid w:val="3095B51C"/>
    <w:rsid w:val="30C28295"/>
    <w:rsid w:val="311F93B6"/>
    <w:rsid w:val="3370D2E0"/>
    <w:rsid w:val="33AF84E0"/>
    <w:rsid w:val="34A1F83A"/>
    <w:rsid w:val="34C6A545"/>
    <w:rsid w:val="371922AF"/>
    <w:rsid w:val="383064AB"/>
    <w:rsid w:val="38B943A8"/>
    <w:rsid w:val="38DABD6C"/>
    <w:rsid w:val="3991B123"/>
    <w:rsid w:val="39B07F11"/>
    <w:rsid w:val="3AB9BD0C"/>
    <w:rsid w:val="3B088E9E"/>
    <w:rsid w:val="3BBAC709"/>
    <w:rsid w:val="3C14A6A8"/>
    <w:rsid w:val="3CFB2076"/>
    <w:rsid w:val="3D2E9232"/>
    <w:rsid w:val="3D3A9219"/>
    <w:rsid w:val="3D8AC47F"/>
    <w:rsid w:val="3DAB1B6A"/>
    <w:rsid w:val="3E993450"/>
    <w:rsid w:val="40001958"/>
    <w:rsid w:val="4016460F"/>
    <w:rsid w:val="4032C138"/>
    <w:rsid w:val="405DA3DE"/>
    <w:rsid w:val="420DC4D9"/>
    <w:rsid w:val="421C6621"/>
    <w:rsid w:val="42C5DBB8"/>
    <w:rsid w:val="43B483E8"/>
    <w:rsid w:val="44A5BE0A"/>
    <w:rsid w:val="4506325B"/>
    <w:rsid w:val="45C49212"/>
    <w:rsid w:val="470BBB8E"/>
    <w:rsid w:val="4B135459"/>
    <w:rsid w:val="4BE6ED94"/>
    <w:rsid w:val="4F1EA798"/>
    <w:rsid w:val="4F2C8E48"/>
    <w:rsid w:val="4F9A5C18"/>
    <w:rsid w:val="4FA0D794"/>
    <w:rsid w:val="4FE52E19"/>
    <w:rsid w:val="5084CF1D"/>
    <w:rsid w:val="51226B65"/>
    <w:rsid w:val="51237F98"/>
    <w:rsid w:val="52660A0E"/>
    <w:rsid w:val="5335D0F0"/>
    <w:rsid w:val="545B205A"/>
    <w:rsid w:val="545E5912"/>
    <w:rsid w:val="54ED59D1"/>
    <w:rsid w:val="5502899D"/>
    <w:rsid w:val="5543A2FB"/>
    <w:rsid w:val="559FFAA6"/>
    <w:rsid w:val="55C7FAFB"/>
    <w:rsid w:val="583A2655"/>
    <w:rsid w:val="58514C88"/>
    <w:rsid w:val="58F81D19"/>
    <w:rsid w:val="59BBED28"/>
    <w:rsid w:val="59F60A87"/>
    <w:rsid w:val="5AB76788"/>
    <w:rsid w:val="5B391A41"/>
    <w:rsid w:val="5B75C832"/>
    <w:rsid w:val="5CB93B5B"/>
    <w:rsid w:val="5D38AAC1"/>
    <w:rsid w:val="5E2CADEE"/>
    <w:rsid w:val="5E3992EA"/>
    <w:rsid w:val="5E6EC674"/>
    <w:rsid w:val="5EC6EEB6"/>
    <w:rsid w:val="5ECD6269"/>
    <w:rsid w:val="5EF9962E"/>
    <w:rsid w:val="5F481615"/>
    <w:rsid w:val="5F71AE4A"/>
    <w:rsid w:val="5F980204"/>
    <w:rsid w:val="60889680"/>
    <w:rsid w:val="61B37725"/>
    <w:rsid w:val="62780246"/>
    <w:rsid w:val="631E5C29"/>
    <w:rsid w:val="638343A8"/>
    <w:rsid w:val="63EF0904"/>
    <w:rsid w:val="657964D7"/>
    <w:rsid w:val="662C1FA3"/>
    <w:rsid w:val="66A342F1"/>
    <w:rsid w:val="66C85E84"/>
    <w:rsid w:val="67BA67D7"/>
    <w:rsid w:val="683C3388"/>
    <w:rsid w:val="689A3926"/>
    <w:rsid w:val="69D68ABF"/>
    <w:rsid w:val="6A7F8374"/>
    <w:rsid w:val="6A9B597D"/>
    <w:rsid w:val="6B17FD95"/>
    <w:rsid w:val="6BC9676E"/>
    <w:rsid w:val="6C5A3178"/>
    <w:rsid w:val="6CF9A7F5"/>
    <w:rsid w:val="6D3DD3EE"/>
    <w:rsid w:val="6DFF4D93"/>
    <w:rsid w:val="701CDC1D"/>
    <w:rsid w:val="724828EE"/>
    <w:rsid w:val="7334452B"/>
    <w:rsid w:val="733C388D"/>
    <w:rsid w:val="7346DD6B"/>
    <w:rsid w:val="738410E9"/>
    <w:rsid w:val="73B50917"/>
    <w:rsid w:val="74744C93"/>
    <w:rsid w:val="7645B5DD"/>
    <w:rsid w:val="7719E4F5"/>
    <w:rsid w:val="78294C88"/>
    <w:rsid w:val="78477E64"/>
    <w:rsid w:val="794DA5DA"/>
    <w:rsid w:val="7B425EF7"/>
    <w:rsid w:val="7B91A758"/>
    <w:rsid w:val="7BD882E8"/>
    <w:rsid w:val="7BD9318E"/>
    <w:rsid w:val="7C0954C2"/>
    <w:rsid w:val="7D9C71E6"/>
    <w:rsid w:val="7D9E28C8"/>
    <w:rsid w:val="7EC09669"/>
    <w:rsid w:val="7F2C4FC2"/>
    <w:rsid w:val="7F6D5A52"/>
    <w:rsid w:val="7F729D8C"/>
    <w:rsid w:val="7FAEC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ED55E"/>
  <w15:chartTrackingRefBased/>
  <w15:docId w15:val="{5A5567A0-00E1-4646-8182-2C12B84AD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15C4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C0D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4F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F38"/>
  </w:style>
  <w:style w:type="paragraph" w:styleId="Footer">
    <w:name w:val="footer"/>
    <w:basedOn w:val="Normal"/>
    <w:link w:val="FooterChar"/>
    <w:uiPriority w:val="99"/>
    <w:unhideWhenUsed/>
    <w:rsid w:val="00F74F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7.png"/><Relationship Id="rId26" Type="http://schemas.openxmlformats.org/officeDocument/2006/relationships/image" Target="media/image15.jpeg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bbc.co.uk/cbeebies/stories/lets-celebrate-diwaliperformance" TargetMode="External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image" Target="media/image18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image" Target="media/image13.jpe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10" Type="http://schemas.openxmlformats.org/officeDocument/2006/relationships/header" Target="header1.xml"/><Relationship Id="rId19" Type="http://schemas.openxmlformats.org/officeDocument/2006/relationships/image" Target="media/image8.jpe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image" Target="media/image11.jpg"/><Relationship Id="rId27" Type="http://schemas.openxmlformats.org/officeDocument/2006/relationships/image" Target="media/image16.jpeg"/><Relationship Id="rId30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F94C4C4F7F134EB744433C421FB48D" ma:contentTypeVersion="37" ma:contentTypeDescription="Create a new document." ma:contentTypeScope="" ma:versionID="9ebd0f7cea288367a337a4bc7be6246a">
  <xsd:schema xmlns:xsd="http://www.w3.org/2001/XMLSchema" xmlns:xs="http://www.w3.org/2001/XMLSchema" xmlns:p="http://schemas.microsoft.com/office/2006/metadata/properties" xmlns:ns2="c3b82ae0-c019-4274-b772-67a351777d83" xmlns:ns3="3246d34b-4ec8-497b-b7e5-6dc5cb6e1a9a" targetNamespace="http://schemas.microsoft.com/office/2006/metadata/properties" ma:root="true" ma:fieldsID="595087d55f722f954e120c247beea979" ns2:_="" ns3:_="">
    <xsd:import namespace="c3b82ae0-c019-4274-b772-67a351777d83"/>
    <xsd:import namespace="3246d34b-4ec8-497b-b7e5-6dc5cb6e1a9a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Teams_Channel_Section_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b82ae0-c019-4274-b772-67a351777d83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3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eams_Channel_Section_Location" ma:index="36" nillable="true" ma:displayName="Teams Channel Section Location" ma:internalName="Teams_Channel_Section_Location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6d34b-4ec8-497b-b7e5-6dc5cb6e1a9a" elementFormDefault="qualified">
    <xsd:import namespace="http://schemas.microsoft.com/office/2006/documentManagement/types"/>
    <xsd:import namespace="http://schemas.microsoft.com/office/infopath/2007/PartnerControls"/>
    <xsd:element name="SharedWithUsers" ma:index="3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0" nillable="true" ma:displayName="Taxonomy Catch All Column" ma:hidden="true" ma:list="{05b864d8-33e3-47d7-bcf0-777b03713c14}" ma:internalName="TaxCatchAll" ma:showField="CatchAllData" ma:web="3246d34b-4ec8-497b-b7e5-6dc5cb6e1a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b82ae0-c019-4274-b772-67a351777d83">
      <Terms xmlns="http://schemas.microsoft.com/office/infopath/2007/PartnerControls"/>
    </lcf76f155ced4ddcb4097134ff3c332f>
    <TaxCatchAll xmlns="3246d34b-4ec8-497b-b7e5-6dc5cb6e1a9a" xsi:nil="true"/>
    <SharedWithUsers xmlns="3246d34b-4ec8-497b-b7e5-6dc5cb6e1a9a">
      <UserInfo>
        <DisplayName/>
        <AccountId xsi:nil="true"/>
        <AccountType/>
      </UserInfo>
    </SharedWithUsers>
    <Math_Settings xmlns="c3b82ae0-c019-4274-b772-67a351777d83" xsi:nil="true"/>
    <Owner xmlns="c3b82ae0-c019-4274-b772-67a351777d83">
      <UserInfo>
        <DisplayName/>
        <AccountId xsi:nil="true"/>
        <AccountType/>
      </UserInfo>
    </Owner>
    <AppVersion xmlns="c3b82ae0-c019-4274-b772-67a351777d83" xsi:nil="true"/>
    <TeamsChannelId xmlns="c3b82ae0-c019-4274-b772-67a351777d83" xsi:nil="true"/>
    <Invited_Leaders xmlns="c3b82ae0-c019-4274-b772-67a351777d83" xsi:nil="true"/>
    <DefaultSectionNames xmlns="c3b82ae0-c019-4274-b772-67a351777d83" xsi:nil="true"/>
    <Invited_Members xmlns="c3b82ae0-c019-4274-b772-67a351777d83" xsi:nil="true"/>
    <Templates xmlns="c3b82ae0-c019-4274-b772-67a351777d83" xsi:nil="true"/>
    <Members xmlns="c3b82ae0-c019-4274-b772-67a351777d83">
      <UserInfo>
        <DisplayName/>
        <AccountId xsi:nil="true"/>
        <AccountType/>
      </UserInfo>
    </Members>
    <Self_Registration_Enabled xmlns="c3b82ae0-c019-4274-b772-67a351777d83" xsi:nil="true"/>
    <FolderType xmlns="c3b82ae0-c019-4274-b772-67a351777d83" xsi:nil="true"/>
    <CultureName xmlns="c3b82ae0-c019-4274-b772-67a351777d83" xsi:nil="true"/>
    <Distribution_Groups xmlns="c3b82ae0-c019-4274-b772-67a351777d83" xsi:nil="true"/>
    <IsNotebookLocked xmlns="c3b82ae0-c019-4274-b772-67a351777d83" xsi:nil="true"/>
    <Is_Collaboration_Space_Locked xmlns="c3b82ae0-c019-4274-b772-67a351777d83" xsi:nil="true"/>
    <Member_Groups xmlns="c3b82ae0-c019-4274-b772-67a351777d83">
      <UserInfo>
        <DisplayName/>
        <AccountId xsi:nil="true"/>
        <AccountType/>
      </UserInfo>
    </Member_Groups>
    <Has_Leaders_Only_SectionGroup xmlns="c3b82ae0-c019-4274-b772-67a351777d83" xsi:nil="true"/>
    <NotebookType xmlns="c3b82ae0-c019-4274-b772-67a351777d83" xsi:nil="true"/>
    <Leaders xmlns="c3b82ae0-c019-4274-b772-67a351777d83">
      <UserInfo>
        <DisplayName/>
        <AccountId xsi:nil="true"/>
        <AccountType/>
      </UserInfo>
    </Leaders>
    <LMS_Mappings xmlns="c3b82ae0-c019-4274-b772-67a351777d83" xsi:nil="true"/>
    <Teams_Channel_Section_Location xmlns="c3b82ae0-c019-4274-b772-67a351777d83" xsi:nil="true"/>
  </documentManagement>
</p:properties>
</file>

<file path=customXml/itemProps1.xml><?xml version="1.0" encoding="utf-8"?>
<ds:datastoreItem xmlns:ds="http://schemas.openxmlformats.org/officeDocument/2006/customXml" ds:itemID="{42E28F9D-7DF5-4040-B069-2C663DE2A1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b82ae0-c019-4274-b772-67a351777d83"/>
    <ds:schemaRef ds:uri="3246d34b-4ec8-497b-b7e5-6dc5cb6e1a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3B6B13-628C-4E13-BC0E-21960086A9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4D88B6-7BD6-4FBD-8B1F-C6830875B31E}">
  <ds:schemaRefs>
    <ds:schemaRef ds:uri="http://purl.org/dc/dcmitype/"/>
    <ds:schemaRef ds:uri="c3b82ae0-c019-4274-b772-67a351777d83"/>
    <ds:schemaRef ds:uri="3246d34b-4ec8-497b-b7e5-6dc5cb6e1a9a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6</Pages>
  <Words>1369</Words>
  <Characters>7805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Leah Forrest</cp:lastModifiedBy>
  <cp:revision>18</cp:revision>
  <dcterms:created xsi:type="dcterms:W3CDTF">2020-05-13T17:08:00Z</dcterms:created>
  <dcterms:modified xsi:type="dcterms:W3CDTF">2025-03-15T09:33:00Z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0x0101007EF94C4C4F7F134EB744433C421FB48D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