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F289C" w14:textId="77777777" w:rsidR="00641EA3" w:rsidRDefault="00641EA3" w:rsidP="00641EA3">
      <w:pPr>
        <w:autoSpaceDE w:val="0"/>
        <w:autoSpaceDN w:val="0"/>
        <w:adjustRightInd w:val="0"/>
        <w:spacing w:after="0" w:line="240" w:lineRule="auto"/>
        <w:rPr>
          <w:rFonts w:ascii="Lexend-Bold" w:hAnsi="Lexend-Bold" w:cs="Lexend-Bold"/>
          <w:b/>
          <w:bCs/>
          <w:color w:val="222222"/>
          <w:sz w:val="36"/>
          <w:szCs w:val="36"/>
        </w:rPr>
      </w:pPr>
      <w:r>
        <w:rPr>
          <w:rFonts w:ascii="Lexend-Bold" w:hAnsi="Lexend-Bold" w:cs="Lexend-Bold"/>
          <w:b/>
          <w:bCs/>
          <w:color w:val="222222"/>
          <w:sz w:val="36"/>
          <w:szCs w:val="36"/>
        </w:rPr>
        <w:t xml:space="preserve">Brahman: the story of </w:t>
      </w:r>
      <w:proofErr w:type="spellStart"/>
      <w:r>
        <w:rPr>
          <w:rFonts w:ascii="Lexend-Bold" w:hAnsi="Lexend-Bold" w:cs="Lexend-Bold"/>
          <w:b/>
          <w:bCs/>
          <w:color w:val="222222"/>
          <w:sz w:val="36"/>
          <w:szCs w:val="36"/>
        </w:rPr>
        <w:t>Svetaketu</w:t>
      </w:r>
      <w:proofErr w:type="spellEnd"/>
    </w:p>
    <w:p w14:paraId="678B18F8" w14:textId="77777777" w:rsidR="00641EA3" w:rsidRDefault="00641EA3" w:rsidP="00641EA3">
      <w:pPr>
        <w:autoSpaceDE w:val="0"/>
        <w:autoSpaceDN w:val="0"/>
        <w:adjustRightInd w:val="0"/>
        <w:spacing w:after="0" w:line="240" w:lineRule="auto"/>
        <w:rPr>
          <w:rFonts w:ascii="Lexend-Medium" w:hAnsi="Lexend-Medium" w:cs="Lexend-Medium"/>
          <w:color w:val="222222"/>
          <w:sz w:val="24"/>
          <w:szCs w:val="24"/>
        </w:rPr>
      </w:pPr>
    </w:p>
    <w:p w14:paraId="08C2171E" w14:textId="6DF83EB8" w:rsidR="00641EA3" w:rsidRDefault="00641EA3" w:rsidP="00641EA3">
      <w:pPr>
        <w:autoSpaceDE w:val="0"/>
        <w:autoSpaceDN w:val="0"/>
        <w:adjustRightInd w:val="0"/>
        <w:spacing w:after="0" w:line="240" w:lineRule="auto"/>
        <w:rPr>
          <w:rFonts w:ascii="Lexend-Regular" w:hAnsi="Lexend-Regular" w:cs="Lexend-Regular"/>
          <w:color w:val="222222"/>
          <w:sz w:val="28"/>
          <w:szCs w:val="28"/>
        </w:rPr>
      </w:pPr>
      <w:r>
        <w:rPr>
          <w:rFonts w:ascii="Lexend-Bold" w:hAnsi="Lexend-Bold" w:cs="Lexend-Bold"/>
          <w:b/>
          <w:bCs/>
          <w:color w:val="222222"/>
          <w:sz w:val="36"/>
          <w:szCs w:val="36"/>
        </w:rPr>
        <w:t xml:space="preserve">Task A: What might </w:t>
      </w:r>
      <w:proofErr w:type="spellStart"/>
      <w:r>
        <w:rPr>
          <w:rFonts w:ascii="Lexend-Bold" w:hAnsi="Lexend-Bold" w:cs="Lexend-Bold"/>
          <w:b/>
          <w:bCs/>
          <w:color w:val="222222"/>
          <w:sz w:val="36"/>
          <w:szCs w:val="36"/>
        </w:rPr>
        <w:t>Svetaketu</w:t>
      </w:r>
      <w:proofErr w:type="spellEnd"/>
      <w:r>
        <w:rPr>
          <w:rFonts w:ascii="Lexend-Bold" w:hAnsi="Lexend-Bold" w:cs="Lexend-Bold"/>
          <w:b/>
          <w:bCs/>
          <w:color w:val="222222"/>
          <w:sz w:val="36"/>
          <w:szCs w:val="36"/>
        </w:rPr>
        <w:t xml:space="preserve"> teach about Brahman?</w:t>
      </w:r>
    </w:p>
    <w:p w14:paraId="787FED41" w14:textId="10961919" w:rsidR="00641EA3" w:rsidRPr="00641EA3" w:rsidRDefault="00641EA3" w:rsidP="00641EA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Lexend-Regular" w:hAnsi="Lexend-Regular" w:cs="Lexend-Regular"/>
          <w:color w:val="222222"/>
          <w:sz w:val="28"/>
          <w:szCs w:val="28"/>
        </w:rPr>
      </w:pPr>
      <w:r w:rsidRPr="00641EA3">
        <w:rPr>
          <w:rFonts w:ascii="Lexend-Regular" w:hAnsi="Lexend-Regular" w:cs="Lexend-Regular"/>
          <w:color w:val="222222"/>
          <w:sz w:val="28"/>
          <w:szCs w:val="28"/>
        </w:rPr>
        <w:t xml:space="preserve">Give a reason why the story of </w:t>
      </w:r>
      <w:proofErr w:type="spellStart"/>
      <w:r w:rsidRPr="00641EA3">
        <w:rPr>
          <w:rFonts w:ascii="Lexend-Bold" w:hAnsi="Lexend-Bold" w:cs="Lexend-Bold"/>
          <w:b/>
          <w:bCs/>
          <w:color w:val="222222"/>
          <w:sz w:val="28"/>
          <w:szCs w:val="28"/>
        </w:rPr>
        <w:t>Svetaketu</w:t>
      </w:r>
      <w:proofErr w:type="spellEnd"/>
      <w:r w:rsidRPr="00641EA3">
        <w:rPr>
          <w:rFonts w:ascii="Lexend-Bold" w:hAnsi="Lexend-Bold" w:cs="Lexend-Bold"/>
          <w:b/>
          <w:bCs/>
          <w:color w:val="222222"/>
          <w:sz w:val="28"/>
          <w:szCs w:val="28"/>
        </w:rPr>
        <w:t xml:space="preserve"> </w:t>
      </w:r>
      <w:r w:rsidRPr="00641EA3">
        <w:rPr>
          <w:rFonts w:ascii="Lexend-Regular" w:hAnsi="Lexend-Regular" w:cs="Lexend-Regular"/>
          <w:color w:val="222222"/>
          <w:sz w:val="28"/>
          <w:szCs w:val="28"/>
        </w:rPr>
        <w:t>might help Hindus</w:t>
      </w:r>
    </w:p>
    <w:p w14:paraId="321B580C" w14:textId="7DFF8B40" w:rsidR="00AC593A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  <w:r>
        <w:rPr>
          <w:rFonts w:ascii="Lexend-Regular" w:hAnsi="Lexend-Regular" w:cs="Lexend-Regular"/>
          <w:color w:val="222222"/>
          <w:sz w:val="28"/>
          <w:szCs w:val="28"/>
        </w:rPr>
        <w:t xml:space="preserve">understand </w:t>
      </w:r>
      <w:r>
        <w:rPr>
          <w:rFonts w:ascii="Lexend-Bold" w:hAnsi="Lexend-Bold" w:cs="Lexend-Bold"/>
          <w:b/>
          <w:bCs/>
          <w:color w:val="222222"/>
          <w:sz w:val="28"/>
          <w:szCs w:val="28"/>
        </w:rPr>
        <w:t xml:space="preserve">Brahman </w:t>
      </w:r>
      <w:r>
        <w:rPr>
          <w:rFonts w:ascii="Lexend-Regular" w:hAnsi="Lexend-Regular" w:cs="Lexend-Regular"/>
          <w:color w:val="222222"/>
          <w:sz w:val="28"/>
          <w:szCs w:val="28"/>
        </w:rPr>
        <w:t>as being everywhere, even if we cannot see him.</w:t>
      </w:r>
    </w:p>
    <w:p w14:paraId="4F8E0D76" w14:textId="17A74169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06850EF2" w14:textId="399B1D6D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0EC4AB54" w14:textId="29ED68FE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13E1A9F3" w14:textId="5341824D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1330B890" w14:textId="4F253810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61E4B027" w14:textId="1D46A90D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3AD02C3E" w14:textId="5F3E1C2A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6CCB68B2" w14:textId="527C7504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0BA1FA24" w14:textId="6005E8D4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146D3F7E" w14:textId="77777777" w:rsidR="00641EA3" w:rsidRDefault="00641EA3" w:rsidP="00641EA3">
      <w:pPr>
        <w:autoSpaceDE w:val="0"/>
        <w:autoSpaceDN w:val="0"/>
        <w:adjustRightInd w:val="0"/>
        <w:spacing w:after="0" w:line="240" w:lineRule="auto"/>
        <w:rPr>
          <w:rFonts w:ascii="Lexend-Regular" w:hAnsi="Lexend-Regular" w:cs="Lexend-Regular"/>
          <w:color w:val="222222"/>
          <w:sz w:val="28"/>
          <w:szCs w:val="28"/>
        </w:rPr>
      </w:pPr>
      <w:r>
        <w:rPr>
          <w:rFonts w:ascii="Lexend-Regular" w:hAnsi="Lexend-Regular" w:cs="Lexend-Regular"/>
          <w:color w:val="222222"/>
          <w:sz w:val="28"/>
          <w:szCs w:val="28"/>
        </w:rPr>
        <w:t>2) Can you think of something in your own life that you cannot see, but</w:t>
      </w:r>
    </w:p>
    <w:p w14:paraId="3E297674" w14:textId="77777777" w:rsidR="00641EA3" w:rsidRDefault="00641EA3" w:rsidP="00641EA3">
      <w:pPr>
        <w:autoSpaceDE w:val="0"/>
        <w:autoSpaceDN w:val="0"/>
        <w:adjustRightInd w:val="0"/>
        <w:spacing w:after="0" w:line="240" w:lineRule="auto"/>
        <w:rPr>
          <w:rFonts w:ascii="Lexend-Regular" w:hAnsi="Lexend-Regular" w:cs="Lexend-Regular"/>
          <w:color w:val="222222"/>
          <w:sz w:val="28"/>
          <w:szCs w:val="28"/>
        </w:rPr>
      </w:pPr>
      <w:r>
        <w:rPr>
          <w:rFonts w:ascii="Lexend-Regular" w:hAnsi="Lexend-Regular" w:cs="Lexend-Regular"/>
          <w:color w:val="222222"/>
          <w:sz w:val="28"/>
          <w:szCs w:val="28"/>
        </w:rPr>
        <w:t xml:space="preserve">know it is there? How can you use this to help others understand </w:t>
      </w:r>
      <w:proofErr w:type="gramStart"/>
      <w:r>
        <w:rPr>
          <w:rFonts w:ascii="Lexend-Regular" w:hAnsi="Lexend-Regular" w:cs="Lexend-Regular"/>
          <w:color w:val="222222"/>
          <w:sz w:val="28"/>
          <w:szCs w:val="28"/>
        </w:rPr>
        <w:t>the</w:t>
      </w:r>
      <w:proofErr w:type="gramEnd"/>
    </w:p>
    <w:p w14:paraId="5DC1FE3B" w14:textId="635149BF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  <w:r>
        <w:rPr>
          <w:rFonts w:ascii="Lexend-Regular" w:hAnsi="Lexend-Regular" w:cs="Lexend-Regular"/>
          <w:color w:val="222222"/>
          <w:sz w:val="28"/>
          <w:szCs w:val="28"/>
        </w:rPr>
        <w:t xml:space="preserve">idea of </w:t>
      </w:r>
      <w:r>
        <w:rPr>
          <w:rFonts w:ascii="Lexend-Bold" w:hAnsi="Lexend-Bold" w:cs="Lexend-Bold"/>
          <w:b/>
          <w:bCs/>
          <w:color w:val="222222"/>
          <w:sz w:val="28"/>
          <w:szCs w:val="28"/>
        </w:rPr>
        <w:t xml:space="preserve">Brahman </w:t>
      </w:r>
      <w:r>
        <w:rPr>
          <w:rFonts w:ascii="Lexend-Regular" w:hAnsi="Lexend-Regular" w:cs="Lexend-Regular"/>
          <w:color w:val="222222"/>
          <w:sz w:val="28"/>
          <w:szCs w:val="28"/>
        </w:rPr>
        <w:t>being everywhere?</w:t>
      </w:r>
    </w:p>
    <w:p w14:paraId="40870FFC" w14:textId="187D0A18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0FF90281" w14:textId="5EE1C2C9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15FA9481" w14:textId="491FD987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65E8E084" w14:textId="31FA04F1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5F9C54FC" w14:textId="0B7533AC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2A4C0515" w14:textId="416BC7ED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5EE1AC02" w14:textId="1290AB8F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531256D4" w14:textId="0199E09B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074A48C5" w14:textId="47D6525B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04225985" w14:textId="34D1070D" w:rsidR="00641EA3" w:rsidRDefault="00641EA3" w:rsidP="00641EA3">
      <w:pPr>
        <w:rPr>
          <w:rFonts w:ascii="Lexend-Regular" w:hAnsi="Lexend-Regular" w:cs="Lexend-Regular"/>
          <w:color w:val="222222"/>
          <w:sz w:val="28"/>
          <w:szCs w:val="28"/>
        </w:rPr>
      </w:pPr>
    </w:p>
    <w:p w14:paraId="55FB90D5" w14:textId="6670B220" w:rsidR="00641EA3" w:rsidRDefault="00641EA3" w:rsidP="00641EA3">
      <w:pPr>
        <w:autoSpaceDE w:val="0"/>
        <w:autoSpaceDN w:val="0"/>
        <w:adjustRightInd w:val="0"/>
        <w:spacing w:after="0" w:line="240" w:lineRule="auto"/>
        <w:rPr>
          <w:rFonts w:ascii="Lexend-Regular" w:hAnsi="Lexend-Regular" w:cs="Lexend-Regular"/>
          <w:color w:val="222222"/>
          <w:sz w:val="28"/>
          <w:szCs w:val="28"/>
        </w:rPr>
      </w:pPr>
    </w:p>
    <w:p w14:paraId="52085F5A" w14:textId="55BE2D72" w:rsidR="00641EA3" w:rsidRDefault="00641EA3" w:rsidP="00641EA3">
      <w:r w:rsidRPr="00641EA3">
        <w:lastRenderedPageBreak/>
        <w:drawing>
          <wp:inline distT="0" distB="0" distL="0" distR="0" wp14:anchorId="7BE255D0" wp14:editId="2DC22272">
            <wp:extent cx="5731510" cy="25749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1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xend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exend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exend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D182E"/>
    <w:multiLevelType w:val="hybridMultilevel"/>
    <w:tmpl w:val="14BCBA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EA3"/>
    <w:rsid w:val="00641EA3"/>
    <w:rsid w:val="00AC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8B4C5"/>
  <w15:chartTrackingRefBased/>
  <w15:docId w15:val="{F6FCE801-4A72-434A-A8BE-F9D6A49F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Frazana Akhtar</dc:creator>
  <cp:keywords/>
  <dc:description/>
  <cp:lastModifiedBy>Frazana Akhtar</cp:lastModifiedBy>
  <cp:revision>1</cp:revision>
  <dcterms:created xsi:type="dcterms:W3CDTF">2026-01-09T07:40:00Z</dcterms:created>
  <dcterms:modified xsi:type="dcterms:W3CDTF">2026-01-09T07:45:00Z</dcterms:modified>
</cp:coreProperties>
</file>